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B36AB5" w:rsidRPr="00D51056">
        <w:trPr>
          <w:trHeight w:hRule="exact" w:val="1666"/>
        </w:trPr>
        <w:tc>
          <w:tcPr>
            <w:tcW w:w="426" w:type="dxa"/>
          </w:tcPr>
          <w:p w:rsidR="00B36AB5" w:rsidRDefault="00B36AB5"/>
        </w:tc>
        <w:tc>
          <w:tcPr>
            <w:tcW w:w="710" w:type="dxa"/>
          </w:tcPr>
          <w:p w:rsidR="00B36AB5" w:rsidRDefault="00B36AB5"/>
        </w:tc>
        <w:tc>
          <w:tcPr>
            <w:tcW w:w="1419" w:type="dxa"/>
          </w:tcPr>
          <w:p w:rsidR="00B36AB5" w:rsidRDefault="00B36AB5"/>
        </w:tc>
        <w:tc>
          <w:tcPr>
            <w:tcW w:w="1419" w:type="dxa"/>
          </w:tcPr>
          <w:p w:rsidR="00B36AB5" w:rsidRDefault="00B36AB5"/>
        </w:tc>
        <w:tc>
          <w:tcPr>
            <w:tcW w:w="710" w:type="dxa"/>
          </w:tcPr>
          <w:p w:rsidR="00B36AB5" w:rsidRDefault="00B36AB5"/>
        </w:tc>
        <w:tc>
          <w:tcPr>
            <w:tcW w:w="5543" w:type="dxa"/>
            <w:gridSpan w:val="4"/>
            <w:shd w:val="clear" w:color="000000" w:fill="FFFFFF"/>
            <w:tcMar>
              <w:left w:w="34" w:type="dxa"/>
              <w:right w:w="34" w:type="dxa"/>
            </w:tcMar>
          </w:tcPr>
          <w:p w:rsidR="00B36AB5" w:rsidRPr="00D01075" w:rsidRDefault="005204FB">
            <w:pPr>
              <w:spacing w:after="0" w:line="240" w:lineRule="auto"/>
              <w:jc w:val="both"/>
              <w:rPr>
                <w:lang w:val="ru-RU"/>
              </w:rPr>
            </w:pPr>
            <w:r w:rsidRPr="00D01075">
              <w:rPr>
                <w:rFonts w:ascii="Times New Roman" w:hAnsi="Times New Roman" w:cs="Times New Roman"/>
                <w:color w:val="000000"/>
                <w:lang w:val="ru-RU"/>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30.08.2021 №94.</w:t>
            </w:r>
          </w:p>
        </w:tc>
      </w:tr>
      <w:tr w:rsidR="00B36AB5">
        <w:trPr>
          <w:trHeight w:hRule="exact" w:val="585"/>
        </w:trPr>
        <w:tc>
          <w:tcPr>
            <w:tcW w:w="10221" w:type="dxa"/>
            <w:gridSpan w:val="9"/>
            <w:shd w:val="clear" w:color="000000" w:fill="FFFFFF"/>
            <w:tcMar>
              <w:left w:w="34" w:type="dxa"/>
              <w:right w:w="34" w:type="dxa"/>
            </w:tcMar>
          </w:tcPr>
          <w:p w:rsidR="00B36AB5" w:rsidRPr="00D01075" w:rsidRDefault="005204FB">
            <w:pPr>
              <w:spacing w:after="0" w:line="240" w:lineRule="auto"/>
              <w:jc w:val="center"/>
              <w:rPr>
                <w:sz w:val="24"/>
                <w:szCs w:val="24"/>
                <w:lang w:val="ru-RU"/>
              </w:rPr>
            </w:pPr>
            <w:r w:rsidRPr="00D0107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36AB5" w:rsidRDefault="005204F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36AB5" w:rsidRPr="00D51056">
        <w:trPr>
          <w:trHeight w:hRule="exact" w:val="314"/>
        </w:trPr>
        <w:tc>
          <w:tcPr>
            <w:tcW w:w="10221" w:type="dxa"/>
            <w:gridSpan w:val="9"/>
            <w:shd w:val="clear" w:color="000000" w:fill="FFFFFF"/>
            <w:tcMar>
              <w:left w:w="34" w:type="dxa"/>
              <w:right w:w="34" w:type="dxa"/>
            </w:tcMar>
          </w:tcPr>
          <w:p w:rsidR="00B36AB5" w:rsidRPr="00D01075" w:rsidRDefault="005204FB">
            <w:pPr>
              <w:spacing w:after="0" w:line="240" w:lineRule="auto"/>
              <w:jc w:val="center"/>
              <w:rPr>
                <w:sz w:val="24"/>
                <w:szCs w:val="24"/>
                <w:lang w:val="ru-RU"/>
              </w:rPr>
            </w:pPr>
            <w:r w:rsidRPr="00D01075">
              <w:rPr>
                <w:rFonts w:ascii="Times New Roman" w:hAnsi="Times New Roman" w:cs="Times New Roman"/>
                <w:color w:val="000000"/>
                <w:sz w:val="24"/>
                <w:szCs w:val="24"/>
                <w:lang w:val="ru-RU"/>
              </w:rPr>
              <w:t>Кафедра "Педагогики, психологии и социальной работы"</w:t>
            </w:r>
          </w:p>
        </w:tc>
      </w:tr>
      <w:tr w:rsidR="00B36AB5" w:rsidRPr="00D51056">
        <w:trPr>
          <w:trHeight w:hRule="exact" w:val="211"/>
        </w:trPr>
        <w:tc>
          <w:tcPr>
            <w:tcW w:w="426" w:type="dxa"/>
          </w:tcPr>
          <w:p w:rsidR="00B36AB5" w:rsidRPr="00D01075" w:rsidRDefault="00B36AB5">
            <w:pPr>
              <w:rPr>
                <w:lang w:val="ru-RU"/>
              </w:rPr>
            </w:pPr>
          </w:p>
        </w:tc>
        <w:tc>
          <w:tcPr>
            <w:tcW w:w="710" w:type="dxa"/>
          </w:tcPr>
          <w:p w:rsidR="00B36AB5" w:rsidRPr="00D01075" w:rsidRDefault="00B36AB5">
            <w:pPr>
              <w:rPr>
                <w:lang w:val="ru-RU"/>
              </w:rPr>
            </w:pPr>
          </w:p>
        </w:tc>
        <w:tc>
          <w:tcPr>
            <w:tcW w:w="1419" w:type="dxa"/>
          </w:tcPr>
          <w:p w:rsidR="00B36AB5" w:rsidRPr="00D01075" w:rsidRDefault="00B36AB5">
            <w:pPr>
              <w:rPr>
                <w:lang w:val="ru-RU"/>
              </w:rPr>
            </w:pPr>
          </w:p>
        </w:tc>
        <w:tc>
          <w:tcPr>
            <w:tcW w:w="1419" w:type="dxa"/>
          </w:tcPr>
          <w:p w:rsidR="00B36AB5" w:rsidRPr="00D01075" w:rsidRDefault="00B36AB5">
            <w:pPr>
              <w:rPr>
                <w:lang w:val="ru-RU"/>
              </w:rPr>
            </w:pPr>
          </w:p>
        </w:tc>
        <w:tc>
          <w:tcPr>
            <w:tcW w:w="710" w:type="dxa"/>
          </w:tcPr>
          <w:p w:rsidR="00B36AB5" w:rsidRPr="00D01075" w:rsidRDefault="00B36AB5">
            <w:pPr>
              <w:rPr>
                <w:lang w:val="ru-RU"/>
              </w:rPr>
            </w:pPr>
          </w:p>
        </w:tc>
        <w:tc>
          <w:tcPr>
            <w:tcW w:w="426" w:type="dxa"/>
          </w:tcPr>
          <w:p w:rsidR="00B36AB5" w:rsidRPr="00D01075" w:rsidRDefault="00B36AB5">
            <w:pPr>
              <w:rPr>
                <w:lang w:val="ru-RU"/>
              </w:rPr>
            </w:pPr>
          </w:p>
        </w:tc>
        <w:tc>
          <w:tcPr>
            <w:tcW w:w="1277" w:type="dxa"/>
          </w:tcPr>
          <w:p w:rsidR="00B36AB5" w:rsidRPr="00D01075" w:rsidRDefault="00B36AB5">
            <w:pPr>
              <w:rPr>
                <w:lang w:val="ru-RU"/>
              </w:rPr>
            </w:pPr>
          </w:p>
        </w:tc>
        <w:tc>
          <w:tcPr>
            <w:tcW w:w="993" w:type="dxa"/>
          </w:tcPr>
          <w:p w:rsidR="00B36AB5" w:rsidRPr="00D01075" w:rsidRDefault="00B36AB5">
            <w:pPr>
              <w:rPr>
                <w:lang w:val="ru-RU"/>
              </w:rPr>
            </w:pPr>
          </w:p>
        </w:tc>
        <w:tc>
          <w:tcPr>
            <w:tcW w:w="2836" w:type="dxa"/>
          </w:tcPr>
          <w:p w:rsidR="00B36AB5" w:rsidRPr="00D01075" w:rsidRDefault="00B36AB5">
            <w:pPr>
              <w:rPr>
                <w:lang w:val="ru-RU"/>
              </w:rPr>
            </w:pPr>
          </w:p>
        </w:tc>
      </w:tr>
      <w:tr w:rsidR="00B36AB5">
        <w:trPr>
          <w:trHeight w:hRule="exact" w:val="416"/>
        </w:trPr>
        <w:tc>
          <w:tcPr>
            <w:tcW w:w="426" w:type="dxa"/>
          </w:tcPr>
          <w:p w:rsidR="00B36AB5" w:rsidRPr="00D01075" w:rsidRDefault="00B36AB5">
            <w:pPr>
              <w:rPr>
                <w:lang w:val="ru-RU"/>
              </w:rPr>
            </w:pPr>
          </w:p>
        </w:tc>
        <w:tc>
          <w:tcPr>
            <w:tcW w:w="710" w:type="dxa"/>
          </w:tcPr>
          <w:p w:rsidR="00B36AB5" w:rsidRPr="00D01075" w:rsidRDefault="00B36AB5">
            <w:pPr>
              <w:rPr>
                <w:lang w:val="ru-RU"/>
              </w:rPr>
            </w:pPr>
          </w:p>
        </w:tc>
        <w:tc>
          <w:tcPr>
            <w:tcW w:w="1419" w:type="dxa"/>
          </w:tcPr>
          <w:p w:rsidR="00B36AB5" w:rsidRPr="00D01075" w:rsidRDefault="00B36AB5">
            <w:pPr>
              <w:rPr>
                <w:lang w:val="ru-RU"/>
              </w:rPr>
            </w:pPr>
          </w:p>
        </w:tc>
        <w:tc>
          <w:tcPr>
            <w:tcW w:w="1419" w:type="dxa"/>
          </w:tcPr>
          <w:p w:rsidR="00B36AB5" w:rsidRPr="00D01075" w:rsidRDefault="00B36AB5">
            <w:pPr>
              <w:rPr>
                <w:lang w:val="ru-RU"/>
              </w:rPr>
            </w:pPr>
          </w:p>
        </w:tc>
        <w:tc>
          <w:tcPr>
            <w:tcW w:w="710" w:type="dxa"/>
          </w:tcPr>
          <w:p w:rsidR="00B36AB5" w:rsidRPr="00D01075" w:rsidRDefault="00B36AB5">
            <w:pPr>
              <w:rPr>
                <w:lang w:val="ru-RU"/>
              </w:rPr>
            </w:pPr>
          </w:p>
        </w:tc>
        <w:tc>
          <w:tcPr>
            <w:tcW w:w="426" w:type="dxa"/>
          </w:tcPr>
          <w:p w:rsidR="00B36AB5" w:rsidRPr="00D01075" w:rsidRDefault="00B36AB5">
            <w:pPr>
              <w:rPr>
                <w:lang w:val="ru-RU"/>
              </w:rPr>
            </w:pPr>
          </w:p>
        </w:tc>
        <w:tc>
          <w:tcPr>
            <w:tcW w:w="1277" w:type="dxa"/>
          </w:tcPr>
          <w:p w:rsidR="00B36AB5" w:rsidRPr="00D01075" w:rsidRDefault="00B36AB5">
            <w:pPr>
              <w:rPr>
                <w:lang w:val="ru-RU"/>
              </w:rPr>
            </w:pPr>
          </w:p>
        </w:tc>
        <w:tc>
          <w:tcPr>
            <w:tcW w:w="3842" w:type="dxa"/>
            <w:gridSpan w:val="2"/>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УТВЕРЖДАЮ</w:t>
            </w:r>
          </w:p>
        </w:tc>
      </w:tr>
      <w:tr w:rsidR="00B36AB5" w:rsidRPr="00D51056">
        <w:trPr>
          <w:trHeight w:hRule="exact" w:val="277"/>
        </w:trPr>
        <w:tc>
          <w:tcPr>
            <w:tcW w:w="426" w:type="dxa"/>
          </w:tcPr>
          <w:p w:rsidR="00B36AB5" w:rsidRDefault="00B36AB5"/>
        </w:tc>
        <w:tc>
          <w:tcPr>
            <w:tcW w:w="710" w:type="dxa"/>
          </w:tcPr>
          <w:p w:rsidR="00B36AB5" w:rsidRDefault="00B36AB5"/>
        </w:tc>
        <w:tc>
          <w:tcPr>
            <w:tcW w:w="1419" w:type="dxa"/>
          </w:tcPr>
          <w:p w:rsidR="00B36AB5" w:rsidRDefault="00B36AB5"/>
        </w:tc>
        <w:tc>
          <w:tcPr>
            <w:tcW w:w="1419" w:type="dxa"/>
          </w:tcPr>
          <w:p w:rsidR="00B36AB5" w:rsidRDefault="00B36AB5"/>
        </w:tc>
        <w:tc>
          <w:tcPr>
            <w:tcW w:w="710" w:type="dxa"/>
          </w:tcPr>
          <w:p w:rsidR="00B36AB5" w:rsidRDefault="00B36AB5"/>
        </w:tc>
        <w:tc>
          <w:tcPr>
            <w:tcW w:w="426" w:type="dxa"/>
          </w:tcPr>
          <w:p w:rsidR="00B36AB5" w:rsidRDefault="00B36AB5"/>
        </w:tc>
        <w:tc>
          <w:tcPr>
            <w:tcW w:w="1277" w:type="dxa"/>
          </w:tcPr>
          <w:p w:rsidR="00B36AB5" w:rsidRDefault="00B36AB5"/>
        </w:tc>
        <w:tc>
          <w:tcPr>
            <w:tcW w:w="3842" w:type="dxa"/>
            <w:gridSpan w:val="2"/>
            <w:shd w:val="clear" w:color="000000" w:fill="FFFFFF"/>
            <w:tcMar>
              <w:left w:w="34" w:type="dxa"/>
              <w:right w:w="34" w:type="dxa"/>
            </w:tcMar>
          </w:tcPr>
          <w:p w:rsidR="00B36AB5" w:rsidRPr="00D01075" w:rsidRDefault="005204FB">
            <w:pPr>
              <w:spacing w:after="0" w:line="240" w:lineRule="auto"/>
              <w:jc w:val="center"/>
              <w:rPr>
                <w:sz w:val="24"/>
                <w:szCs w:val="24"/>
                <w:lang w:val="ru-RU"/>
              </w:rPr>
            </w:pPr>
            <w:r w:rsidRPr="00D01075">
              <w:rPr>
                <w:rFonts w:ascii="Times New Roman" w:hAnsi="Times New Roman" w:cs="Times New Roman"/>
                <w:color w:val="000000"/>
                <w:sz w:val="24"/>
                <w:szCs w:val="24"/>
                <w:lang w:val="ru-RU"/>
              </w:rPr>
              <w:t>Ректор, д.фил.н., профессор</w:t>
            </w:r>
          </w:p>
        </w:tc>
      </w:tr>
      <w:tr w:rsidR="00B36AB5">
        <w:trPr>
          <w:trHeight w:hRule="exact" w:val="555"/>
        </w:trPr>
        <w:tc>
          <w:tcPr>
            <w:tcW w:w="426" w:type="dxa"/>
          </w:tcPr>
          <w:p w:rsidR="00B36AB5" w:rsidRPr="00D01075" w:rsidRDefault="00B36AB5">
            <w:pPr>
              <w:rPr>
                <w:lang w:val="ru-RU"/>
              </w:rPr>
            </w:pPr>
          </w:p>
        </w:tc>
        <w:tc>
          <w:tcPr>
            <w:tcW w:w="710" w:type="dxa"/>
          </w:tcPr>
          <w:p w:rsidR="00B36AB5" w:rsidRPr="00D01075" w:rsidRDefault="00B36AB5">
            <w:pPr>
              <w:rPr>
                <w:lang w:val="ru-RU"/>
              </w:rPr>
            </w:pPr>
          </w:p>
        </w:tc>
        <w:tc>
          <w:tcPr>
            <w:tcW w:w="1419" w:type="dxa"/>
          </w:tcPr>
          <w:p w:rsidR="00B36AB5" w:rsidRPr="00D01075" w:rsidRDefault="00B36AB5">
            <w:pPr>
              <w:rPr>
                <w:lang w:val="ru-RU"/>
              </w:rPr>
            </w:pPr>
          </w:p>
        </w:tc>
        <w:tc>
          <w:tcPr>
            <w:tcW w:w="1419" w:type="dxa"/>
          </w:tcPr>
          <w:p w:rsidR="00B36AB5" w:rsidRPr="00D01075" w:rsidRDefault="00B36AB5">
            <w:pPr>
              <w:rPr>
                <w:lang w:val="ru-RU"/>
              </w:rPr>
            </w:pPr>
          </w:p>
        </w:tc>
        <w:tc>
          <w:tcPr>
            <w:tcW w:w="710" w:type="dxa"/>
          </w:tcPr>
          <w:p w:rsidR="00B36AB5" w:rsidRPr="00D01075" w:rsidRDefault="00B36AB5">
            <w:pPr>
              <w:rPr>
                <w:lang w:val="ru-RU"/>
              </w:rPr>
            </w:pPr>
          </w:p>
        </w:tc>
        <w:tc>
          <w:tcPr>
            <w:tcW w:w="426" w:type="dxa"/>
          </w:tcPr>
          <w:p w:rsidR="00B36AB5" w:rsidRPr="00D01075" w:rsidRDefault="00B36AB5">
            <w:pPr>
              <w:rPr>
                <w:lang w:val="ru-RU"/>
              </w:rPr>
            </w:pPr>
          </w:p>
        </w:tc>
        <w:tc>
          <w:tcPr>
            <w:tcW w:w="1277" w:type="dxa"/>
          </w:tcPr>
          <w:p w:rsidR="00B36AB5" w:rsidRPr="00D01075" w:rsidRDefault="00B36AB5">
            <w:pPr>
              <w:rPr>
                <w:lang w:val="ru-RU"/>
              </w:rPr>
            </w:pPr>
          </w:p>
        </w:tc>
        <w:tc>
          <w:tcPr>
            <w:tcW w:w="993" w:type="dxa"/>
          </w:tcPr>
          <w:p w:rsidR="00B36AB5" w:rsidRPr="00D01075" w:rsidRDefault="00B36AB5">
            <w:pPr>
              <w:rPr>
                <w:lang w:val="ru-RU"/>
              </w:rPr>
            </w:pPr>
          </w:p>
        </w:tc>
        <w:tc>
          <w:tcPr>
            <w:tcW w:w="2836" w:type="dxa"/>
          </w:tcPr>
          <w:p w:rsidR="00B36AB5" w:rsidRDefault="00D01075">
            <w:r>
              <w:rPr>
                <w:rFonts w:ascii="Times New Roman" w:hAnsi="Times New Roman" w:cs="Times New Roman"/>
                <w:color w:val="000000"/>
                <w:sz w:val="24"/>
                <w:szCs w:val="24"/>
              </w:rPr>
              <w:t>___________А.Э. Еремеев</w:t>
            </w:r>
          </w:p>
        </w:tc>
      </w:tr>
      <w:tr w:rsidR="00B36AB5">
        <w:trPr>
          <w:trHeight w:hRule="exact" w:val="277"/>
        </w:trPr>
        <w:tc>
          <w:tcPr>
            <w:tcW w:w="426" w:type="dxa"/>
          </w:tcPr>
          <w:p w:rsidR="00B36AB5" w:rsidRDefault="00B36AB5"/>
        </w:tc>
        <w:tc>
          <w:tcPr>
            <w:tcW w:w="710" w:type="dxa"/>
          </w:tcPr>
          <w:p w:rsidR="00B36AB5" w:rsidRDefault="00B36AB5"/>
        </w:tc>
        <w:tc>
          <w:tcPr>
            <w:tcW w:w="1419" w:type="dxa"/>
          </w:tcPr>
          <w:p w:rsidR="00B36AB5" w:rsidRDefault="00B36AB5"/>
        </w:tc>
        <w:tc>
          <w:tcPr>
            <w:tcW w:w="1419" w:type="dxa"/>
          </w:tcPr>
          <w:p w:rsidR="00B36AB5" w:rsidRDefault="00B36AB5"/>
        </w:tc>
        <w:tc>
          <w:tcPr>
            <w:tcW w:w="710" w:type="dxa"/>
          </w:tcPr>
          <w:p w:rsidR="00B36AB5" w:rsidRDefault="00B36AB5"/>
        </w:tc>
        <w:tc>
          <w:tcPr>
            <w:tcW w:w="426" w:type="dxa"/>
          </w:tcPr>
          <w:p w:rsidR="00B36AB5" w:rsidRDefault="00B36AB5"/>
        </w:tc>
        <w:tc>
          <w:tcPr>
            <w:tcW w:w="1277" w:type="dxa"/>
          </w:tcPr>
          <w:p w:rsidR="00B36AB5" w:rsidRDefault="00B36AB5"/>
        </w:tc>
        <w:tc>
          <w:tcPr>
            <w:tcW w:w="3842" w:type="dxa"/>
            <w:gridSpan w:val="2"/>
            <w:shd w:val="clear" w:color="000000" w:fill="FFFFFF"/>
            <w:tcMar>
              <w:left w:w="34" w:type="dxa"/>
              <w:right w:w="34" w:type="dxa"/>
            </w:tcMar>
          </w:tcPr>
          <w:p w:rsidR="00B36AB5" w:rsidRDefault="005204FB">
            <w:pPr>
              <w:spacing w:after="0" w:line="240" w:lineRule="auto"/>
              <w:jc w:val="right"/>
              <w:rPr>
                <w:sz w:val="24"/>
                <w:szCs w:val="24"/>
              </w:rPr>
            </w:pPr>
            <w:r>
              <w:rPr>
                <w:rFonts w:ascii="Times New Roman" w:hAnsi="Times New Roman" w:cs="Times New Roman"/>
                <w:color w:val="000000"/>
                <w:sz w:val="24"/>
                <w:szCs w:val="24"/>
              </w:rPr>
              <w:t>30.08.2021 г.</w:t>
            </w:r>
          </w:p>
        </w:tc>
      </w:tr>
      <w:tr w:rsidR="00B36AB5">
        <w:trPr>
          <w:trHeight w:hRule="exact" w:val="277"/>
        </w:trPr>
        <w:tc>
          <w:tcPr>
            <w:tcW w:w="426" w:type="dxa"/>
          </w:tcPr>
          <w:p w:rsidR="00B36AB5" w:rsidRDefault="00B36AB5"/>
        </w:tc>
        <w:tc>
          <w:tcPr>
            <w:tcW w:w="710" w:type="dxa"/>
          </w:tcPr>
          <w:p w:rsidR="00B36AB5" w:rsidRDefault="00B36AB5"/>
        </w:tc>
        <w:tc>
          <w:tcPr>
            <w:tcW w:w="1419" w:type="dxa"/>
          </w:tcPr>
          <w:p w:rsidR="00B36AB5" w:rsidRDefault="00B36AB5"/>
        </w:tc>
        <w:tc>
          <w:tcPr>
            <w:tcW w:w="1419" w:type="dxa"/>
          </w:tcPr>
          <w:p w:rsidR="00B36AB5" w:rsidRDefault="00B36AB5"/>
        </w:tc>
        <w:tc>
          <w:tcPr>
            <w:tcW w:w="710" w:type="dxa"/>
          </w:tcPr>
          <w:p w:rsidR="00B36AB5" w:rsidRDefault="00B36AB5"/>
        </w:tc>
        <w:tc>
          <w:tcPr>
            <w:tcW w:w="426" w:type="dxa"/>
          </w:tcPr>
          <w:p w:rsidR="00B36AB5" w:rsidRDefault="00B36AB5"/>
        </w:tc>
        <w:tc>
          <w:tcPr>
            <w:tcW w:w="1277" w:type="dxa"/>
          </w:tcPr>
          <w:p w:rsidR="00B36AB5" w:rsidRDefault="00B36AB5"/>
        </w:tc>
        <w:tc>
          <w:tcPr>
            <w:tcW w:w="993" w:type="dxa"/>
          </w:tcPr>
          <w:p w:rsidR="00B36AB5" w:rsidRDefault="00B36AB5"/>
        </w:tc>
        <w:tc>
          <w:tcPr>
            <w:tcW w:w="2836" w:type="dxa"/>
          </w:tcPr>
          <w:p w:rsidR="00B36AB5" w:rsidRDefault="00B36AB5"/>
        </w:tc>
      </w:tr>
      <w:tr w:rsidR="00B36AB5">
        <w:trPr>
          <w:trHeight w:hRule="exact" w:val="416"/>
        </w:trPr>
        <w:tc>
          <w:tcPr>
            <w:tcW w:w="10221" w:type="dxa"/>
            <w:gridSpan w:val="9"/>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36AB5" w:rsidRPr="00D51056">
        <w:trPr>
          <w:trHeight w:hRule="exact" w:val="775"/>
        </w:trPr>
        <w:tc>
          <w:tcPr>
            <w:tcW w:w="426" w:type="dxa"/>
          </w:tcPr>
          <w:p w:rsidR="00B36AB5" w:rsidRDefault="00B36AB5"/>
        </w:tc>
        <w:tc>
          <w:tcPr>
            <w:tcW w:w="710" w:type="dxa"/>
          </w:tcPr>
          <w:p w:rsidR="00B36AB5" w:rsidRDefault="00B36AB5"/>
        </w:tc>
        <w:tc>
          <w:tcPr>
            <w:tcW w:w="1419" w:type="dxa"/>
          </w:tcPr>
          <w:p w:rsidR="00B36AB5" w:rsidRDefault="00B36AB5"/>
        </w:tc>
        <w:tc>
          <w:tcPr>
            <w:tcW w:w="4834" w:type="dxa"/>
            <w:gridSpan w:val="5"/>
            <w:shd w:val="clear" w:color="000000" w:fill="FFFFFF"/>
            <w:tcMar>
              <w:left w:w="34" w:type="dxa"/>
              <w:right w:w="34" w:type="dxa"/>
            </w:tcMar>
          </w:tcPr>
          <w:p w:rsidR="00B36AB5" w:rsidRPr="00D51056" w:rsidRDefault="005204FB">
            <w:pPr>
              <w:spacing w:after="0" w:line="240" w:lineRule="auto"/>
              <w:jc w:val="center"/>
              <w:rPr>
                <w:sz w:val="32"/>
                <w:szCs w:val="32"/>
                <w:lang w:val="ru-RU"/>
              </w:rPr>
            </w:pPr>
            <w:r w:rsidRPr="00D51056">
              <w:rPr>
                <w:rFonts w:ascii="Times New Roman" w:hAnsi="Times New Roman" w:cs="Times New Roman"/>
                <w:color w:val="000000"/>
                <w:sz w:val="32"/>
                <w:szCs w:val="32"/>
                <w:lang w:val="ru-RU"/>
              </w:rPr>
              <w:t>Технологии социальной работы</w:t>
            </w:r>
          </w:p>
          <w:p w:rsidR="00B36AB5" w:rsidRPr="00D51056" w:rsidRDefault="005204FB">
            <w:pPr>
              <w:spacing w:after="0" w:line="240" w:lineRule="auto"/>
              <w:jc w:val="center"/>
              <w:rPr>
                <w:sz w:val="32"/>
                <w:szCs w:val="32"/>
                <w:lang w:val="ru-RU"/>
              </w:rPr>
            </w:pPr>
            <w:r w:rsidRPr="00D51056">
              <w:rPr>
                <w:rFonts w:ascii="Times New Roman" w:hAnsi="Times New Roman" w:cs="Times New Roman"/>
                <w:color w:val="000000"/>
                <w:sz w:val="32"/>
                <w:szCs w:val="32"/>
                <w:lang w:val="ru-RU"/>
              </w:rPr>
              <w:t>Б1.О.02.04</w:t>
            </w:r>
          </w:p>
        </w:tc>
        <w:tc>
          <w:tcPr>
            <w:tcW w:w="2836" w:type="dxa"/>
          </w:tcPr>
          <w:p w:rsidR="00B36AB5" w:rsidRPr="00D51056" w:rsidRDefault="00B36AB5">
            <w:pPr>
              <w:rPr>
                <w:lang w:val="ru-RU"/>
              </w:rPr>
            </w:pPr>
          </w:p>
        </w:tc>
      </w:tr>
      <w:tr w:rsidR="00B36AB5">
        <w:trPr>
          <w:trHeight w:hRule="exact" w:val="277"/>
        </w:trPr>
        <w:tc>
          <w:tcPr>
            <w:tcW w:w="10221" w:type="dxa"/>
            <w:gridSpan w:val="9"/>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36AB5" w:rsidRPr="00D51056">
        <w:trPr>
          <w:trHeight w:hRule="exact" w:val="1389"/>
        </w:trPr>
        <w:tc>
          <w:tcPr>
            <w:tcW w:w="426" w:type="dxa"/>
          </w:tcPr>
          <w:p w:rsidR="00B36AB5" w:rsidRDefault="00B36AB5"/>
        </w:tc>
        <w:tc>
          <w:tcPr>
            <w:tcW w:w="9795" w:type="dxa"/>
            <w:gridSpan w:val="8"/>
            <w:shd w:val="clear" w:color="000000" w:fill="FFFFFF"/>
            <w:tcMar>
              <w:left w:w="34" w:type="dxa"/>
              <w:right w:w="34" w:type="dxa"/>
            </w:tcMar>
          </w:tcPr>
          <w:p w:rsidR="00B36AB5" w:rsidRPr="00D51056" w:rsidRDefault="005204FB">
            <w:pPr>
              <w:spacing w:after="0" w:line="240" w:lineRule="auto"/>
              <w:jc w:val="center"/>
              <w:rPr>
                <w:sz w:val="24"/>
                <w:szCs w:val="24"/>
                <w:lang w:val="ru-RU"/>
              </w:rPr>
            </w:pPr>
            <w:r w:rsidRPr="00D51056">
              <w:rPr>
                <w:rFonts w:ascii="Times New Roman" w:hAnsi="Times New Roman" w:cs="Times New Roman"/>
                <w:color w:val="000000"/>
                <w:sz w:val="24"/>
                <w:szCs w:val="24"/>
                <w:lang w:val="ru-RU"/>
              </w:rPr>
              <w:t>Направление подготовки: 39.03.02 Социальная работа (высшее образование - бакалавриат)</w:t>
            </w:r>
          </w:p>
          <w:p w:rsidR="00B36AB5" w:rsidRPr="00D51056" w:rsidRDefault="005204FB">
            <w:pPr>
              <w:spacing w:after="0" w:line="240" w:lineRule="auto"/>
              <w:jc w:val="center"/>
              <w:rPr>
                <w:sz w:val="24"/>
                <w:szCs w:val="24"/>
                <w:lang w:val="ru-RU"/>
              </w:rPr>
            </w:pPr>
            <w:r w:rsidRPr="00D51056">
              <w:rPr>
                <w:rFonts w:ascii="Times New Roman" w:hAnsi="Times New Roman" w:cs="Times New Roman"/>
                <w:color w:val="000000"/>
                <w:sz w:val="24"/>
                <w:szCs w:val="24"/>
                <w:lang w:val="ru-RU"/>
              </w:rPr>
              <w:t>Направленность (профиль) программы: «Социальная работа с населением»</w:t>
            </w:r>
          </w:p>
          <w:p w:rsidR="00B36AB5" w:rsidRPr="00D51056" w:rsidRDefault="005204FB">
            <w:pPr>
              <w:spacing w:after="0" w:line="240" w:lineRule="auto"/>
              <w:jc w:val="center"/>
              <w:rPr>
                <w:sz w:val="24"/>
                <w:szCs w:val="24"/>
                <w:lang w:val="ru-RU"/>
              </w:rPr>
            </w:pPr>
            <w:r w:rsidRPr="00D5105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36AB5" w:rsidRPr="00D51056">
        <w:trPr>
          <w:trHeight w:hRule="exact" w:val="972"/>
        </w:trPr>
        <w:tc>
          <w:tcPr>
            <w:tcW w:w="10221" w:type="dxa"/>
            <w:gridSpan w:val="9"/>
            <w:shd w:val="clear" w:color="000000" w:fill="FFFFFF"/>
            <w:tcMar>
              <w:left w:w="34" w:type="dxa"/>
              <w:right w:w="34" w:type="dxa"/>
            </w:tcMar>
          </w:tcPr>
          <w:p w:rsidR="00B36AB5" w:rsidRPr="00D51056" w:rsidRDefault="005204FB">
            <w:pPr>
              <w:spacing w:after="0" w:line="240" w:lineRule="auto"/>
              <w:jc w:val="center"/>
              <w:rPr>
                <w:sz w:val="24"/>
                <w:szCs w:val="24"/>
                <w:lang w:val="ru-RU"/>
              </w:rPr>
            </w:pPr>
            <w:r w:rsidRPr="00D51056">
              <w:rPr>
                <w:rFonts w:ascii="Times New Roman" w:hAnsi="Times New Roman" w:cs="Times New Roman"/>
                <w:color w:val="000000"/>
                <w:sz w:val="24"/>
                <w:szCs w:val="24"/>
                <w:lang w:val="ru-RU"/>
              </w:rPr>
              <w:t>Области профессиональной деятельности. 03.СОЦИАЛЬНОЕ ОБСЛУЖИВАНИЕ.</w:t>
            </w:r>
          </w:p>
        </w:tc>
      </w:tr>
      <w:tr w:rsidR="00B36AB5" w:rsidRPr="00D51056">
        <w:trPr>
          <w:trHeight w:hRule="exact" w:val="416"/>
        </w:trPr>
        <w:tc>
          <w:tcPr>
            <w:tcW w:w="426" w:type="dxa"/>
          </w:tcPr>
          <w:p w:rsidR="00B36AB5" w:rsidRPr="00D51056" w:rsidRDefault="00B36AB5">
            <w:pPr>
              <w:rPr>
                <w:lang w:val="ru-RU"/>
              </w:rPr>
            </w:pPr>
          </w:p>
        </w:tc>
        <w:tc>
          <w:tcPr>
            <w:tcW w:w="710" w:type="dxa"/>
          </w:tcPr>
          <w:p w:rsidR="00B36AB5" w:rsidRPr="00D51056" w:rsidRDefault="00B36AB5">
            <w:pPr>
              <w:rPr>
                <w:lang w:val="ru-RU"/>
              </w:rPr>
            </w:pPr>
          </w:p>
        </w:tc>
        <w:tc>
          <w:tcPr>
            <w:tcW w:w="1419" w:type="dxa"/>
          </w:tcPr>
          <w:p w:rsidR="00B36AB5" w:rsidRPr="00D51056" w:rsidRDefault="00B36AB5">
            <w:pPr>
              <w:rPr>
                <w:lang w:val="ru-RU"/>
              </w:rPr>
            </w:pPr>
          </w:p>
        </w:tc>
        <w:tc>
          <w:tcPr>
            <w:tcW w:w="1419" w:type="dxa"/>
          </w:tcPr>
          <w:p w:rsidR="00B36AB5" w:rsidRPr="00D51056" w:rsidRDefault="00B36AB5">
            <w:pPr>
              <w:rPr>
                <w:lang w:val="ru-RU"/>
              </w:rPr>
            </w:pPr>
          </w:p>
        </w:tc>
        <w:tc>
          <w:tcPr>
            <w:tcW w:w="710" w:type="dxa"/>
          </w:tcPr>
          <w:p w:rsidR="00B36AB5" w:rsidRPr="00D51056" w:rsidRDefault="00B36AB5">
            <w:pPr>
              <w:rPr>
                <w:lang w:val="ru-RU"/>
              </w:rPr>
            </w:pPr>
          </w:p>
        </w:tc>
        <w:tc>
          <w:tcPr>
            <w:tcW w:w="426" w:type="dxa"/>
          </w:tcPr>
          <w:p w:rsidR="00B36AB5" w:rsidRPr="00D51056" w:rsidRDefault="00B36AB5">
            <w:pPr>
              <w:rPr>
                <w:lang w:val="ru-RU"/>
              </w:rPr>
            </w:pPr>
          </w:p>
        </w:tc>
        <w:tc>
          <w:tcPr>
            <w:tcW w:w="1277" w:type="dxa"/>
          </w:tcPr>
          <w:p w:rsidR="00B36AB5" w:rsidRPr="00D51056" w:rsidRDefault="00B36AB5">
            <w:pPr>
              <w:rPr>
                <w:lang w:val="ru-RU"/>
              </w:rPr>
            </w:pPr>
          </w:p>
        </w:tc>
        <w:tc>
          <w:tcPr>
            <w:tcW w:w="993" w:type="dxa"/>
          </w:tcPr>
          <w:p w:rsidR="00B36AB5" w:rsidRPr="00D51056" w:rsidRDefault="00B36AB5">
            <w:pPr>
              <w:rPr>
                <w:lang w:val="ru-RU"/>
              </w:rPr>
            </w:pPr>
          </w:p>
        </w:tc>
        <w:tc>
          <w:tcPr>
            <w:tcW w:w="2836" w:type="dxa"/>
          </w:tcPr>
          <w:p w:rsidR="00B36AB5" w:rsidRPr="00D51056" w:rsidRDefault="00B36AB5">
            <w:pPr>
              <w:rPr>
                <w:lang w:val="ru-RU"/>
              </w:rPr>
            </w:pPr>
          </w:p>
        </w:tc>
      </w:tr>
      <w:tr w:rsidR="00B36AB5">
        <w:trPr>
          <w:trHeight w:hRule="exact" w:val="277"/>
        </w:trPr>
        <w:tc>
          <w:tcPr>
            <w:tcW w:w="3984" w:type="dxa"/>
            <w:gridSpan w:val="4"/>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36AB5" w:rsidRDefault="00B36AB5"/>
        </w:tc>
        <w:tc>
          <w:tcPr>
            <w:tcW w:w="426" w:type="dxa"/>
          </w:tcPr>
          <w:p w:rsidR="00B36AB5" w:rsidRDefault="00B36AB5"/>
        </w:tc>
        <w:tc>
          <w:tcPr>
            <w:tcW w:w="1277" w:type="dxa"/>
          </w:tcPr>
          <w:p w:rsidR="00B36AB5" w:rsidRDefault="00B36AB5"/>
        </w:tc>
        <w:tc>
          <w:tcPr>
            <w:tcW w:w="993" w:type="dxa"/>
          </w:tcPr>
          <w:p w:rsidR="00B36AB5" w:rsidRDefault="00B36AB5"/>
        </w:tc>
        <w:tc>
          <w:tcPr>
            <w:tcW w:w="2836" w:type="dxa"/>
          </w:tcPr>
          <w:p w:rsidR="00B36AB5" w:rsidRDefault="00B36AB5"/>
        </w:tc>
      </w:tr>
      <w:tr w:rsidR="00B36AB5">
        <w:trPr>
          <w:trHeight w:hRule="exact" w:val="155"/>
        </w:trPr>
        <w:tc>
          <w:tcPr>
            <w:tcW w:w="426" w:type="dxa"/>
          </w:tcPr>
          <w:p w:rsidR="00B36AB5" w:rsidRDefault="00B36AB5"/>
        </w:tc>
        <w:tc>
          <w:tcPr>
            <w:tcW w:w="710" w:type="dxa"/>
          </w:tcPr>
          <w:p w:rsidR="00B36AB5" w:rsidRDefault="00B36AB5"/>
        </w:tc>
        <w:tc>
          <w:tcPr>
            <w:tcW w:w="1419" w:type="dxa"/>
          </w:tcPr>
          <w:p w:rsidR="00B36AB5" w:rsidRDefault="00B36AB5"/>
        </w:tc>
        <w:tc>
          <w:tcPr>
            <w:tcW w:w="1419" w:type="dxa"/>
          </w:tcPr>
          <w:p w:rsidR="00B36AB5" w:rsidRDefault="00B36AB5"/>
        </w:tc>
        <w:tc>
          <w:tcPr>
            <w:tcW w:w="710" w:type="dxa"/>
          </w:tcPr>
          <w:p w:rsidR="00B36AB5" w:rsidRDefault="00B36AB5"/>
        </w:tc>
        <w:tc>
          <w:tcPr>
            <w:tcW w:w="426" w:type="dxa"/>
          </w:tcPr>
          <w:p w:rsidR="00B36AB5" w:rsidRDefault="00B36AB5"/>
        </w:tc>
        <w:tc>
          <w:tcPr>
            <w:tcW w:w="1277" w:type="dxa"/>
          </w:tcPr>
          <w:p w:rsidR="00B36AB5" w:rsidRDefault="00B36AB5"/>
        </w:tc>
        <w:tc>
          <w:tcPr>
            <w:tcW w:w="993" w:type="dxa"/>
          </w:tcPr>
          <w:p w:rsidR="00B36AB5" w:rsidRDefault="00B36AB5"/>
        </w:tc>
        <w:tc>
          <w:tcPr>
            <w:tcW w:w="2836" w:type="dxa"/>
          </w:tcPr>
          <w:p w:rsidR="00B36AB5" w:rsidRDefault="00B36AB5"/>
        </w:tc>
      </w:tr>
      <w:tr w:rsidR="00B36AB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B36AB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B36AB5" w:rsidRPr="00D5105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СПЕЦИАЛИСТ ПО РАБОТЕ С СЕМЬЕЙ</w:t>
            </w:r>
          </w:p>
        </w:tc>
      </w:tr>
      <w:tr w:rsidR="00B36AB5">
        <w:trPr>
          <w:trHeight w:hRule="exact" w:val="402"/>
        </w:trPr>
        <w:tc>
          <w:tcPr>
            <w:tcW w:w="5118" w:type="dxa"/>
            <w:gridSpan w:val="6"/>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B36AB5">
        <w:trPr>
          <w:trHeight w:hRule="exact" w:val="2726"/>
        </w:trPr>
        <w:tc>
          <w:tcPr>
            <w:tcW w:w="426" w:type="dxa"/>
          </w:tcPr>
          <w:p w:rsidR="00B36AB5" w:rsidRDefault="00B36AB5"/>
        </w:tc>
        <w:tc>
          <w:tcPr>
            <w:tcW w:w="710" w:type="dxa"/>
          </w:tcPr>
          <w:p w:rsidR="00B36AB5" w:rsidRDefault="00B36AB5"/>
        </w:tc>
        <w:tc>
          <w:tcPr>
            <w:tcW w:w="1419" w:type="dxa"/>
          </w:tcPr>
          <w:p w:rsidR="00B36AB5" w:rsidRDefault="00B36AB5"/>
        </w:tc>
        <w:tc>
          <w:tcPr>
            <w:tcW w:w="1419" w:type="dxa"/>
          </w:tcPr>
          <w:p w:rsidR="00B36AB5" w:rsidRDefault="00B36AB5"/>
        </w:tc>
        <w:tc>
          <w:tcPr>
            <w:tcW w:w="710" w:type="dxa"/>
          </w:tcPr>
          <w:p w:rsidR="00B36AB5" w:rsidRDefault="00B36AB5"/>
        </w:tc>
        <w:tc>
          <w:tcPr>
            <w:tcW w:w="426" w:type="dxa"/>
          </w:tcPr>
          <w:p w:rsidR="00B36AB5" w:rsidRDefault="00B36AB5"/>
        </w:tc>
        <w:tc>
          <w:tcPr>
            <w:tcW w:w="1277" w:type="dxa"/>
          </w:tcPr>
          <w:p w:rsidR="00B36AB5" w:rsidRDefault="00B36AB5"/>
        </w:tc>
        <w:tc>
          <w:tcPr>
            <w:tcW w:w="993" w:type="dxa"/>
          </w:tcPr>
          <w:p w:rsidR="00B36AB5" w:rsidRDefault="00B36AB5"/>
        </w:tc>
        <w:tc>
          <w:tcPr>
            <w:tcW w:w="2836" w:type="dxa"/>
          </w:tcPr>
          <w:p w:rsidR="00B36AB5" w:rsidRDefault="00B36AB5"/>
        </w:tc>
      </w:tr>
      <w:tr w:rsidR="00B36AB5">
        <w:trPr>
          <w:trHeight w:hRule="exact" w:val="277"/>
        </w:trPr>
        <w:tc>
          <w:tcPr>
            <w:tcW w:w="10079" w:type="dxa"/>
            <w:gridSpan w:val="9"/>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36AB5">
        <w:trPr>
          <w:trHeight w:hRule="exact" w:val="1805"/>
        </w:trPr>
        <w:tc>
          <w:tcPr>
            <w:tcW w:w="10079" w:type="dxa"/>
            <w:gridSpan w:val="9"/>
            <w:shd w:val="clear" w:color="000000" w:fill="FFFFFF"/>
            <w:tcMar>
              <w:left w:w="34" w:type="dxa"/>
              <w:right w:w="34" w:type="dxa"/>
            </w:tcMar>
          </w:tcPr>
          <w:p w:rsidR="00B36AB5" w:rsidRPr="00D51056" w:rsidRDefault="005204FB">
            <w:pPr>
              <w:spacing w:after="0" w:line="240" w:lineRule="auto"/>
              <w:jc w:val="center"/>
              <w:rPr>
                <w:sz w:val="24"/>
                <w:szCs w:val="24"/>
                <w:lang w:val="ru-RU"/>
              </w:rPr>
            </w:pPr>
            <w:r w:rsidRPr="00D51056">
              <w:rPr>
                <w:rFonts w:ascii="Times New Roman" w:hAnsi="Times New Roman" w:cs="Times New Roman"/>
                <w:color w:val="000000"/>
                <w:sz w:val="24"/>
                <w:szCs w:val="24"/>
                <w:lang w:val="ru-RU"/>
              </w:rPr>
              <w:t>очной формы обучения 202</w:t>
            </w:r>
            <w:r w:rsidR="00D51056">
              <w:rPr>
                <w:rFonts w:ascii="Times New Roman" w:hAnsi="Times New Roman" w:cs="Times New Roman"/>
                <w:color w:val="000000"/>
                <w:sz w:val="24"/>
                <w:szCs w:val="24"/>
                <w:lang w:val="ru-RU"/>
              </w:rPr>
              <w:t>0</w:t>
            </w:r>
            <w:r w:rsidRPr="00D51056">
              <w:rPr>
                <w:rFonts w:ascii="Times New Roman" w:hAnsi="Times New Roman" w:cs="Times New Roman"/>
                <w:color w:val="000000"/>
                <w:sz w:val="24"/>
                <w:szCs w:val="24"/>
                <w:lang w:val="ru-RU"/>
              </w:rPr>
              <w:t xml:space="preserve"> года набора</w:t>
            </w:r>
          </w:p>
          <w:p w:rsidR="00B36AB5" w:rsidRPr="00D51056" w:rsidRDefault="00B36AB5">
            <w:pPr>
              <w:spacing w:after="0" w:line="240" w:lineRule="auto"/>
              <w:jc w:val="center"/>
              <w:rPr>
                <w:sz w:val="24"/>
                <w:szCs w:val="24"/>
                <w:lang w:val="ru-RU"/>
              </w:rPr>
            </w:pPr>
          </w:p>
          <w:p w:rsidR="00B36AB5" w:rsidRPr="00D51056" w:rsidRDefault="005204FB">
            <w:pPr>
              <w:spacing w:after="0" w:line="240" w:lineRule="auto"/>
              <w:jc w:val="center"/>
              <w:rPr>
                <w:sz w:val="24"/>
                <w:szCs w:val="24"/>
                <w:lang w:val="ru-RU"/>
              </w:rPr>
            </w:pPr>
            <w:r w:rsidRPr="00D51056">
              <w:rPr>
                <w:rFonts w:ascii="Times New Roman" w:hAnsi="Times New Roman" w:cs="Times New Roman"/>
                <w:color w:val="000000"/>
                <w:sz w:val="24"/>
                <w:szCs w:val="24"/>
                <w:lang w:val="ru-RU"/>
              </w:rPr>
              <w:t>на 2021-2022 учебный год</w:t>
            </w:r>
          </w:p>
          <w:p w:rsidR="00B36AB5" w:rsidRPr="00D51056" w:rsidRDefault="00B36AB5">
            <w:pPr>
              <w:spacing w:after="0" w:line="240" w:lineRule="auto"/>
              <w:jc w:val="center"/>
              <w:rPr>
                <w:sz w:val="24"/>
                <w:szCs w:val="24"/>
                <w:lang w:val="ru-RU"/>
              </w:rPr>
            </w:pPr>
          </w:p>
          <w:p w:rsidR="00B36AB5" w:rsidRDefault="005204FB">
            <w:pPr>
              <w:spacing w:after="0" w:line="240" w:lineRule="auto"/>
              <w:jc w:val="center"/>
              <w:rPr>
                <w:sz w:val="24"/>
                <w:szCs w:val="24"/>
              </w:rPr>
            </w:pPr>
            <w:r>
              <w:rPr>
                <w:rFonts w:ascii="Times New Roman" w:hAnsi="Times New Roman" w:cs="Times New Roman"/>
                <w:color w:val="000000"/>
                <w:sz w:val="24"/>
                <w:szCs w:val="24"/>
              </w:rPr>
              <w:t>Омск, 2021</w:t>
            </w:r>
          </w:p>
        </w:tc>
      </w:tr>
    </w:tbl>
    <w:p w:rsidR="00B36AB5" w:rsidRDefault="005204F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36AB5">
        <w:trPr>
          <w:trHeight w:hRule="exact" w:val="2222"/>
        </w:trPr>
        <w:tc>
          <w:tcPr>
            <w:tcW w:w="10788" w:type="dxa"/>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lastRenderedPageBreak/>
              <w:t>Составитель:</w:t>
            </w:r>
          </w:p>
          <w:p w:rsidR="00B36AB5" w:rsidRPr="00D51056" w:rsidRDefault="00B36AB5">
            <w:pPr>
              <w:spacing w:after="0" w:line="240" w:lineRule="auto"/>
              <w:rPr>
                <w:sz w:val="24"/>
                <w:szCs w:val="24"/>
                <w:lang w:val="ru-RU"/>
              </w:rPr>
            </w:pPr>
          </w:p>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к.филос.н., доцент _________________ /Костюк Ирина Александровна/</w:t>
            </w:r>
          </w:p>
          <w:p w:rsidR="00B36AB5" w:rsidRPr="00D51056" w:rsidRDefault="00B36AB5">
            <w:pPr>
              <w:spacing w:after="0" w:line="240" w:lineRule="auto"/>
              <w:rPr>
                <w:sz w:val="24"/>
                <w:szCs w:val="24"/>
                <w:lang w:val="ru-RU"/>
              </w:rPr>
            </w:pPr>
          </w:p>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B36AB5" w:rsidRDefault="005204FB">
            <w:pPr>
              <w:spacing w:after="0" w:line="240" w:lineRule="auto"/>
              <w:rPr>
                <w:sz w:val="24"/>
                <w:szCs w:val="24"/>
              </w:rPr>
            </w:pPr>
            <w:r>
              <w:rPr>
                <w:rFonts w:ascii="Times New Roman" w:hAnsi="Times New Roman" w:cs="Times New Roman"/>
                <w:color w:val="000000"/>
                <w:sz w:val="24"/>
                <w:szCs w:val="24"/>
              </w:rPr>
              <w:t>Протокол от 30.08.2021 г.  №1</w:t>
            </w:r>
          </w:p>
        </w:tc>
      </w:tr>
      <w:tr w:rsidR="00B36AB5" w:rsidRPr="00D51056">
        <w:trPr>
          <w:trHeight w:hRule="exact" w:val="277"/>
        </w:trPr>
        <w:tc>
          <w:tcPr>
            <w:tcW w:w="10788" w:type="dxa"/>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Зав. кафедрой, доцент, д.п.н. _________________ /Лопанова Е.В./</w:t>
            </w:r>
          </w:p>
        </w:tc>
      </w:tr>
    </w:tbl>
    <w:p w:rsidR="00B36AB5" w:rsidRPr="00D51056" w:rsidRDefault="005204FB">
      <w:pPr>
        <w:rPr>
          <w:sz w:val="0"/>
          <w:szCs w:val="0"/>
          <w:lang w:val="ru-RU"/>
        </w:rPr>
      </w:pPr>
      <w:r w:rsidRPr="00D5105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36AB5">
        <w:trPr>
          <w:trHeight w:hRule="exact" w:val="277"/>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36AB5">
        <w:trPr>
          <w:trHeight w:hRule="exact" w:val="555"/>
        </w:trPr>
        <w:tc>
          <w:tcPr>
            <w:tcW w:w="9640" w:type="dxa"/>
          </w:tcPr>
          <w:p w:rsidR="00B36AB5" w:rsidRDefault="00B36AB5"/>
        </w:tc>
      </w:tr>
      <w:tr w:rsidR="00B36AB5">
        <w:trPr>
          <w:trHeight w:hRule="exact" w:val="8751"/>
        </w:trPr>
        <w:tc>
          <w:tcPr>
            <w:tcW w:w="9654" w:type="dxa"/>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1     Наименование дисциплины</w:t>
            </w:r>
          </w:p>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9     Методические указания для обучающихся по освоению дисциплины</w:t>
            </w:r>
          </w:p>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36AB5" w:rsidRDefault="005204F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36AB5" w:rsidRDefault="005204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6AB5" w:rsidRPr="00D51056">
        <w:trPr>
          <w:trHeight w:hRule="exact" w:val="277"/>
        </w:trPr>
        <w:tc>
          <w:tcPr>
            <w:tcW w:w="9654" w:type="dxa"/>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36AB5" w:rsidRPr="00D51056">
        <w:trPr>
          <w:trHeight w:hRule="exact" w:val="14619"/>
        </w:trPr>
        <w:tc>
          <w:tcPr>
            <w:tcW w:w="9654" w:type="dxa"/>
            <w:shd w:val="clear" w:color="000000" w:fill="FFFFFF"/>
            <w:tcMar>
              <w:left w:w="34" w:type="dxa"/>
              <w:right w:w="34" w:type="dxa"/>
            </w:tcMar>
          </w:tcPr>
          <w:p w:rsidR="00B36AB5" w:rsidRPr="00D51056" w:rsidRDefault="005204FB">
            <w:pPr>
              <w:spacing w:after="0" w:line="240" w:lineRule="auto"/>
              <w:jc w:val="both"/>
              <w:rPr>
                <w:sz w:val="24"/>
                <w:szCs w:val="24"/>
                <w:lang w:val="ru-RU"/>
              </w:rPr>
            </w:pPr>
            <w:r w:rsidRPr="00D5105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36AB5" w:rsidRPr="00D51056" w:rsidRDefault="005204FB">
            <w:pPr>
              <w:spacing w:after="0" w:line="240" w:lineRule="auto"/>
              <w:jc w:val="both"/>
              <w:rPr>
                <w:sz w:val="24"/>
                <w:szCs w:val="24"/>
                <w:lang w:val="ru-RU"/>
              </w:rPr>
            </w:pPr>
            <w:r w:rsidRPr="00D5105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D51056">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B36AB5" w:rsidRPr="00D51056" w:rsidRDefault="005204FB">
            <w:pPr>
              <w:spacing w:after="0" w:line="240" w:lineRule="auto"/>
              <w:jc w:val="both"/>
              <w:rPr>
                <w:sz w:val="24"/>
                <w:szCs w:val="24"/>
                <w:lang w:val="ru-RU"/>
              </w:rPr>
            </w:pPr>
            <w:r w:rsidRPr="00D5105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36AB5" w:rsidRPr="00D51056" w:rsidRDefault="005204FB">
            <w:pPr>
              <w:spacing w:after="0" w:line="240" w:lineRule="auto"/>
              <w:jc w:val="both"/>
              <w:rPr>
                <w:sz w:val="24"/>
                <w:szCs w:val="24"/>
                <w:lang w:val="ru-RU"/>
              </w:rPr>
            </w:pPr>
            <w:r w:rsidRPr="00D5105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36AB5" w:rsidRPr="00D51056" w:rsidRDefault="005204FB">
            <w:pPr>
              <w:spacing w:after="0" w:line="240" w:lineRule="auto"/>
              <w:jc w:val="both"/>
              <w:rPr>
                <w:sz w:val="24"/>
                <w:szCs w:val="24"/>
                <w:lang w:val="ru-RU"/>
              </w:rPr>
            </w:pPr>
            <w:r w:rsidRPr="00D5105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36AB5" w:rsidRPr="00D51056" w:rsidRDefault="005204FB">
            <w:pPr>
              <w:spacing w:after="0" w:line="240" w:lineRule="auto"/>
              <w:jc w:val="both"/>
              <w:rPr>
                <w:sz w:val="24"/>
                <w:szCs w:val="24"/>
                <w:lang w:val="ru-RU"/>
              </w:rPr>
            </w:pPr>
            <w:r w:rsidRPr="00D5105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36AB5" w:rsidRPr="00D51056" w:rsidRDefault="005204FB">
            <w:pPr>
              <w:spacing w:after="0" w:line="240" w:lineRule="auto"/>
              <w:jc w:val="both"/>
              <w:rPr>
                <w:sz w:val="24"/>
                <w:szCs w:val="24"/>
                <w:lang w:val="ru-RU"/>
              </w:rPr>
            </w:pPr>
            <w:r w:rsidRPr="00D5105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36AB5" w:rsidRPr="00D51056" w:rsidRDefault="005204FB">
            <w:pPr>
              <w:spacing w:after="0" w:line="240" w:lineRule="auto"/>
              <w:jc w:val="both"/>
              <w:rPr>
                <w:sz w:val="24"/>
                <w:szCs w:val="24"/>
                <w:lang w:val="ru-RU"/>
              </w:rPr>
            </w:pPr>
            <w:r w:rsidRPr="00D5105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36AB5" w:rsidRPr="00D51056" w:rsidRDefault="005204FB">
            <w:pPr>
              <w:spacing w:after="0" w:line="240" w:lineRule="auto"/>
              <w:jc w:val="both"/>
              <w:rPr>
                <w:sz w:val="24"/>
                <w:szCs w:val="24"/>
                <w:lang w:val="ru-RU"/>
              </w:rPr>
            </w:pPr>
            <w:r w:rsidRPr="00D5105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36AB5" w:rsidRPr="00D51056" w:rsidRDefault="005204FB">
            <w:pPr>
              <w:spacing w:after="0" w:line="240" w:lineRule="auto"/>
              <w:jc w:val="both"/>
              <w:rPr>
                <w:sz w:val="24"/>
                <w:szCs w:val="24"/>
                <w:lang w:val="ru-RU"/>
              </w:rPr>
            </w:pPr>
            <w:r w:rsidRPr="00D5105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2021/2022 учебный год, утвержденным приказом ректора от 30.08.2021 №94;</w:t>
            </w:r>
          </w:p>
          <w:p w:rsidR="00B36AB5" w:rsidRPr="00D51056" w:rsidRDefault="005204FB">
            <w:pPr>
              <w:spacing w:after="0" w:line="240" w:lineRule="auto"/>
              <w:jc w:val="both"/>
              <w:rPr>
                <w:sz w:val="24"/>
                <w:szCs w:val="24"/>
                <w:lang w:val="ru-RU"/>
              </w:rPr>
            </w:pPr>
            <w:r w:rsidRPr="00D5105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социальной работы» в течение 2021/2022 учебного года:</w:t>
            </w:r>
          </w:p>
          <w:p w:rsidR="00B36AB5" w:rsidRPr="00D51056" w:rsidRDefault="005204FB">
            <w:pPr>
              <w:spacing w:after="0" w:line="240" w:lineRule="auto"/>
              <w:jc w:val="both"/>
              <w:rPr>
                <w:sz w:val="24"/>
                <w:szCs w:val="24"/>
                <w:lang w:val="ru-RU"/>
              </w:rPr>
            </w:pPr>
            <w:r w:rsidRPr="00D5105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36AB5" w:rsidRPr="00D51056">
        <w:trPr>
          <w:trHeight w:hRule="exact" w:val="494"/>
        </w:trPr>
        <w:tc>
          <w:tcPr>
            <w:tcW w:w="9654" w:type="dxa"/>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b/>
                <w:color w:val="000000"/>
                <w:sz w:val="24"/>
                <w:szCs w:val="24"/>
                <w:lang w:val="ru-RU"/>
              </w:rPr>
              <w:t>1. Наименование дисциплины: Б1.О.02.04 «Технологии социальной работы».</w:t>
            </w:r>
          </w:p>
        </w:tc>
      </w:tr>
    </w:tbl>
    <w:p w:rsidR="00B36AB5" w:rsidRPr="00D51056" w:rsidRDefault="005204FB">
      <w:pPr>
        <w:rPr>
          <w:sz w:val="0"/>
          <w:szCs w:val="0"/>
          <w:lang w:val="ru-RU"/>
        </w:rPr>
      </w:pPr>
      <w:r w:rsidRPr="00D5105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36AB5" w:rsidRPr="00D51056">
        <w:trPr>
          <w:trHeight w:hRule="exact" w:val="1040"/>
        </w:trPr>
        <w:tc>
          <w:tcPr>
            <w:tcW w:w="9654" w:type="dxa"/>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36AB5" w:rsidRPr="00D51056">
        <w:trPr>
          <w:trHeight w:hRule="exact" w:val="3399"/>
        </w:trPr>
        <w:tc>
          <w:tcPr>
            <w:tcW w:w="9654" w:type="dxa"/>
            <w:shd w:val="clear" w:color="000000" w:fill="FFFFFF"/>
            <w:tcMar>
              <w:left w:w="34" w:type="dxa"/>
              <w:right w:w="34" w:type="dxa"/>
            </w:tcMar>
          </w:tcPr>
          <w:p w:rsidR="00B36AB5" w:rsidRPr="00D51056" w:rsidRDefault="005204FB">
            <w:pPr>
              <w:spacing w:after="0" w:line="240" w:lineRule="auto"/>
              <w:jc w:val="both"/>
              <w:rPr>
                <w:sz w:val="24"/>
                <w:szCs w:val="24"/>
                <w:lang w:val="ru-RU"/>
              </w:rPr>
            </w:pPr>
            <w:r w:rsidRPr="00D5105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D51056">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36AB5" w:rsidRPr="00D51056" w:rsidRDefault="005204FB">
            <w:pPr>
              <w:spacing w:after="0" w:line="240" w:lineRule="auto"/>
              <w:jc w:val="both"/>
              <w:rPr>
                <w:sz w:val="24"/>
                <w:szCs w:val="24"/>
                <w:lang w:val="ru-RU"/>
              </w:rPr>
            </w:pPr>
            <w:r w:rsidRPr="00D51056">
              <w:rPr>
                <w:rFonts w:ascii="Times New Roman" w:hAnsi="Times New Roman" w:cs="Times New Roman"/>
                <w:color w:val="000000"/>
                <w:sz w:val="24"/>
                <w:szCs w:val="24"/>
                <w:lang w:val="ru-RU"/>
              </w:rPr>
              <w:t>Процесс изучения дисциплины «Технологии социальной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36AB5" w:rsidRPr="00D510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b/>
                <w:color w:val="000000"/>
                <w:sz w:val="24"/>
                <w:szCs w:val="24"/>
                <w:lang w:val="ru-RU"/>
              </w:rPr>
              <w:t>Код компетенции: ОПК-4</w:t>
            </w:r>
          </w:p>
          <w:p w:rsidR="00B36AB5" w:rsidRPr="00D51056" w:rsidRDefault="005204FB">
            <w:pPr>
              <w:spacing w:after="0" w:line="240" w:lineRule="auto"/>
              <w:rPr>
                <w:sz w:val="24"/>
                <w:szCs w:val="24"/>
                <w:lang w:val="ru-RU"/>
              </w:rPr>
            </w:pPr>
            <w:r w:rsidRPr="00D51056">
              <w:rPr>
                <w:rFonts w:ascii="Times New Roman" w:hAnsi="Times New Roman" w:cs="Times New Roman"/>
                <w:b/>
                <w:color w:val="000000"/>
                <w:sz w:val="24"/>
                <w:szCs w:val="24"/>
                <w:lang w:val="ru-RU"/>
              </w:rPr>
              <w:t>Способен к использованию, контролю и оценке методов и приемов осуществления профессиональной деятельности в сфере социальной работы</w:t>
            </w:r>
          </w:p>
        </w:tc>
      </w:tr>
      <w:tr w:rsidR="00B36AB5">
        <w:trPr>
          <w:trHeight w:hRule="exact" w:val="585"/>
        </w:trPr>
        <w:tc>
          <w:tcPr>
            <w:tcW w:w="9654" w:type="dxa"/>
            <w:shd w:val="clear" w:color="000000" w:fill="FFFFFF"/>
            <w:tcMar>
              <w:left w:w="34" w:type="dxa"/>
              <w:right w:w="34" w:type="dxa"/>
            </w:tcMar>
          </w:tcPr>
          <w:p w:rsidR="00B36AB5" w:rsidRPr="00D51056" w:rsidRDefault="00B36AB5">
            <w:pPr>
              <w:spacing w:after="0" w:line="240" w:lineRule="auto"/>
              <w:rPr>
                <w:sz w:val="24"/>
                <w:szCs w:val="24"/>
                <w:lang w:val="ru-RU"/>
              </w:rPr>
            </w:pPr>
          </w:p>
          <w:p w:rsidR="00B36AB5" w:rsidRDefault="005204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36AB5" w:rsidRPr="00D510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ИОПК-4.1 знать основы инструментария профессиональной деятельности в сфере социальной работы</w:t>
            </w:r>
          </w:p>
        </w:tc>
      </w:tr>
      <w:tr w:rsidR="00B36AB5" w:rsidRPr="00D510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ИОПК-4.2 уметь применять основные методы и приемы профессиональной деятельности в сфере социальной работы</w:t>
            </w:r>
          </w:p>
        </w:tc>
      </w:tr>
      <w:tr w:rsidR="00B36AB5" w:rsidRPr="00D510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ИОПК-4.3 владеть методами и приемами контроля в профессиональной деятельности в сфере социальной работы</w:t>
            </w:r>
          </w:p>
        </w:tc>
      </w:tr>
      <w:tr w:rsidR="00B36AB5" w:rsidRPr="00D51056">
        <w:trPr>
          <w:trHeight w:hRule="exact" w:val="277"/>
        </w:trPr>
        <w:tc>
          <w:tcPr>
            <w:tcW w:w="9640" w:type="dxa"/>
          </w:tcPr>
          <w:p w:rsidR="00B36AB5" w:rsidRPr="00D51056" w:rsidRDefault="00B36AB5">
            <w:pPr>
              <w:rPr>
                <w:lang w:val="ru-RU"/>
              </w:rPr>
            </w:pPr>
          </w:p>
        </w:tc>
      </w:tr>
      <w:tr w:rsidR="00B36AB5" w:rsidRPr="00D5105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b/>
                <w:color w:val="000000"/>
                <w:sz w:val="24"/>
                <w:szCs w:val="24"/>
                <w:lang w:val="ru-RU"/>
              </w:rPr>
              <w:t>Код компетенции: ПК-2</w:t>
            </w:r>
          </w:p>
          <w:p w:rsidR="00B36AB5" w:rsidRPr="00D51056" w:rsidRDefault="005204FB">
            <w:pPr>
              <w:spacing w:after="0" w:line="240" w:lineRule="auto"/>
              <w:rPr>
                <w:sz w:val="24"/>
                <w:szCs w:val="24"/>
                <w:lang w:val="ru-RU"/>
              </w:rPr>
            </w:pPr>
            <w:r w:rsidRPr="00D51056">
              <w:rPr>
                <w:rFonts w:ascii="Times New Roman" w:hAnsi="Times New Roman" w:cs="Times New Roman"/>
                <w:b/>
                <w:color w:val="000000"/>
                <w:sz w:val="24"/>
                <w:szCs w:val="24"/>
                <w:lang w:val="ru-RU"/>
              </w:rPr>
              <w:t>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rsidR="00B36AB5">
        <w:trPr>
          <w:trHeight w:hRule="exact" w:val="585"/>
        </w:trPr>
        <w:tc>
          <w:tcPr>
            <w:tcW w:w="9654" w:type="dxa"/>
            <w:shd w:val="clear" w:color="000000" w:fill="FFFFFF"/>
            <w:tcMar>
              <w:left w:w="34" w:type="dxa"/>
              <w:right w:w="34" w:type="dxa"/>
            </w:tcMar>
          </w:tcPr>
          <w:p w:rsidR="00B36AB5" w:rsidRPr="00D51056" w:rsidRDefault="00B36AB5">
            <w:pPr>
              <w:spacing w:after="0" w:line="240" w:lineRule="auto"/>
              <w:rPr>
                <w:sz w:val="24"/>
                <w:szCs w:val="24"/>
                <w:lang w:val="ru-RU"/>
              </w:rPr>
            </w:pPr>
          </w:p>
          <w:p w:rsidR="00B36AB5" w:rsidRDefault="005204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36AB5" w:rsidRPr="00D5105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ИПК-2.1 знать 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rsidR="00B36AB5" w:rsidRPr="00D5105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rsidR="00B36AB5" w:rsidRPr="00D510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ИПК-2.3 владеть порядком оформления документации, необходимой для предоставления мер социальной защиты</w:t>
            </w:r>
          </w:p>
        </w:tc>
      </w:tr>
      <w:tr w:rsidR="00B36AB5" w:rsidRPr="00D51056">
        <w:trPr>
          <w:trHeight w:hRule="exact" w:val="416"/>
        </w:trPr>
        <w:tc>
          <w:tcPr>
            <w:tcW w:w="9640" w:type="dxa"/>
          </w:tcPr>
          <w:p w:rsidR="00B36AB5" w:rsidRPr="00D51056" w:rsidRDefault="00B36AB5">
            <w:pPr>
              <w:rPr>
                <w:lang w:val="ru-RU"/>
              </w:rPr>
            </w:pPr>
          </w:p>
        </w:tc>
      </w:tr>
      <w:tr w:rsidR="00B36AB5" w:rsidRPr="00D51056">
        <w:trPr>
          <w:trHeight w:hRule="exact" w:val="304"/>
        </w:trPr>
        <w:tc>
          <w:tcPr>
            <w:tcW w:w="9654" w:type="dxa"/>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36AB5" w:rsidRPr="00D51056">
        <w:trPr>
          <w:trHeight w:hRule="exact" w:val="1366"/>
        </w:trPr>
        <w:tc>
          <w:tcPr>
            <w:tcW w:w="9654" w:type="dxa"/>
            <w:shd w:val="clear" w:color="000000" w:fill="FFFFFF"/>
            <w:tcMar>
              <w:left w:w="34" w:type="dxa"/>
              <w:right w:w="34" w:type="dxa"/>
            </w:tcMar>
          </w:tcPr>
          <w:p w:rsidR="00B36AB5" w:rsidRPr="00D51056" w:rsidRDefault="00B36AB5">
            <w:pPr>
              <w:spacing w:after="0" w:line="240" w:lineRule="auto"/>
              <w:jc w:val="both"/>
              <w:rPr>
                <w:sz w:val="24"/>
                <w:szCs w:val="24"/>
                <w:lang w:val="ru-RU"/>
              </w:rPr>
            </w:pPr>
          </w:p>
          <w:p w:rsidR="00B36AB5" w:rsidRPr="00D51056" w:rsidRDefault="005204FB">
            <w:pPr>
              <w:spacing w:after="0" w:line="240" w:lineRule="auto"/>
              <w:jc w:val="both"/>
              <w:rPr>
                <w:sz w:val="24"/>
                <w:szCs w:val="24"/>
                <w:lang w:val="ru-RU"/>
              </w:rPr>
            </w:pPr>
            <w:r w:rsidRPr="00D51056">
              <w:rPr>
                <w:rFonts w:ascii="Times New Roman" w:hAnsi="Times New Roman" w:cs="Times New Roman"/>
                <w:color w:val="000000"/>
                <w:sz w:val="24"/>
                <w:szCs w:val="24"/>
                <w:lang w:val="ru-RU"/>
              </w:rPr>
              <w:t>Дисциплина Б1.О.02.04 «Технологии социальной работы» относится к обязательной части, является дисциплиной Блока Б1. «Дисциплины (модули)». Модуль 2 основной профессиональной образовательной программы высшего образования - бакалавриат по направлению подготовки 39.03.02 Социальная работа.</w:t>
            </w:r>
          </w:p>
        </w:tc>
      </w:tr>
    </w:tbl>
    <w:p w:rsidR="00B36AB5" w:rsidRPr="00D51056" w:rsidRDefault="005204FB">
      <w:pPr>
        <w:rPr>
          <w:sz w:val="0"/>
          <w:szCs w:val="0"/>
          <w:lang w:val="ru-RU"/>
        </w:rPr>
      </w:pPr>
      <w:r w:rsidRPr="00D51056">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B36AB5" w:rsidRPr="00D5105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B5" w:rsidRDefault="005204F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B5" w:rsidRPr="00D51056" w:rsidRDefault="005204FB">
            <w:pPr>
              <w:spacing w:after="0" w:line="240" w:lineRule="auto"/>
              <w:jc w:val="center"/>
              <w:rPr>
                <w:sz w:val="24"/>
                <w:szCs w:val="24"/>
                <w:lang w:val="ru-RU"/>
              </w:rPr>
            </w:pPr>
            <w:r w:rsidRPr="00D51056">
              <w:rPr>
                <w:rFonts w:ascii="Times New Roman" w:hAnsi="Times New Roman" w:cs="Times New Roman"/>
                <w:color w:val="000000"/>
                <w:sz w:val="24"/>
                <w:szCs w:val="24"/>
                <w:lang w:val="ru-RU"/>
              </w:rPr>
              <w:t>Коды</w:t>
            </w:r>
          </w:p>
          <w:p w:rsidR="00B36AB5" w:rsidRPr="00D51056" w:rsidRDefault="005204FB">
            <w:pPr>
              <w:spacing w:after="0" w:line="240" w:lineRule="auto"/>
              <w:jc w:val="center"/>
              <w:rPr>
                <w:sz w:val="24"/>
                <w:szCs w:val="24"/>
                <w:lang w:val="ru-RU"/>
              </w:rPr>
            </w:pPr>
            <w:r w:rsidRPr="00D51056">
              <w:rPr>
                <w:rFonts w:ascii="Times New Roman" w:hAnsi="Times New Roman" w:cs="Times New Roman"/>
                <w:color w:val="000000"/>
                <w:sz w:val="24"/>
                <w:szCs w:val="24"/>
                <w:lang w:val="ru-RU"/>
              </w:rPr>
              <w:t>форми-</w:t>
            </w:r>
          </w:p>
          <w:p w:rsidR="00B36AB5" w:rsidRPr="00D51056" w:rsidRDefault="005204FB">
            <w:pPr>
              <w:spacing w:after="0" w:line="240" w:lineRule="auto"/>
              <w:jc w:val="center"/>
              <w:rPr>
                <w:sz w:val="24"/>
                <w:szCs w:val="24"/>
                <w:lang w:val="ru-RU"/>
              </w:rPr>
            </w:pPr>
            <w:r w:rsidRPr="00D51056">
              <w:rPr>
                <w:rFonts w:ascii="Times New Roman" w:hAnsi="Times New Roman" w:cs="Times New Roman"/>
                <w:color w:val="000000"/>
                <w:sz w:val="24"/>
                <w:szCs w:val="24"/>
                <w:lang w:val="ru-RU"/>
              </w:rPr>
              <w:t>руемых</w:t>
            </w:r>
          </w:p>
          <w:p w:rsidR="00B36AB5" w:rsidRPr="00D51056" w:rsidRDefault="005204FB">
            <w:pPr>
              <w:spacing w:after="0" w:line="240" w:lineRule="auto"/>
              <w:jc w:val="center"/>
              <w:rPr>
                <w:sz w:val="24"/>
                <w:szCs w:val="24"/>
                <w:lang w:val="ru-RU"/>
              </w:rPr>
            </w:pPr>
            <w:r w:rsidRPr="00D51056">
              <w:rPr>
                <w:rFonts w:ascii="Times New Roman" w:hAnsi="Times New Roman" w:cs="Times New Roman"/>
                <w:color w:val="000000"/>
                <w:sz w:val="24"/>
                <w:szCs w:val="24"/>
                <w:lang w:val="ru-RU"/>
              </w:rPr>
              <w:t>компе-</w:t>
            </w:r>
          </w:p>
          <w:p w:rsidR="00B36AB5" w:rsidRPr="00D51056" w:rsidRDefault="005204FB">
            <w:pPr>
              <w:spacing w:after="0" w:line="240" w:lineRule="auto"/>
              <w:jc w:val="center"/>
              <w:rPr>
                <w:sz w:val="24"/>
                <w:szCs w:val="24"/>
                <w:lang w:val="ru-RU"/>
              </w:rPr>
            </w:pPr>
            <w:r w:rsidRPr="00D51056">
              <w:rPr>
                <w:rFonts w:ascii="Times New Roman" w:hAnsi="Times New Roman" w:cs="Times New Roman"/>
                <w:color w:val="000000"/>
                <w:sz w:val="24"/>
                <w:szCs w:val="24"/>
                <w:lang w:val="ru-RU"/>
              </w:rPr>
              <w:t>тенций</w:t>
            </w:r>
          </w:p>
        </w:tc>
      </w:tr>
      <w:tr w:rsidR="00B36AB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B5" w:rsidRDefault="005204F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B5" w:rsidRDefault="00B36AB5"/>
        </w:tc>
      </w:tr>
      <w:tr w:rsidR="00B36AB5" w:rsidRPr="00D5105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B5" w:rsidRPr="00D51056" w:rsidRDefault="005204FB">
            <w:pPr>
              <w:spacing w:after="0" w:line="240" w:lineRule="auto"/>
              <w:jc w:val="center"/>
              <w:rPr>
                <w:sz w:val="24"/>
                <w:szCs w:val="24"/>
                <w:lang w:val="ru-RU"/>
              </w:rPr>
            </w:pPr>
            <w:r w:rsidRPr="00D5105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B5" w:rsidRPr="00D51056" w:rsidRDefault="005204FB">
            <w:pPr>
              <w:spacing w:after="0" w:line="240" w:lineRule="auto"/>
              <w:jc w:val="center"/>
              <w:rPr>
                <w:sz w:val="24"/>
                <w:szCs w:val="24"/>
                <w:lang w:val="ru-RU"/>
              </w:rPr>
            </w:pPr>
            <w:r w:rsidRPr="00D5105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B5" w:rsidRPr="00D51056" w:rsidRDefault="00B36AB5">
            <w:pPr>
              <w:rPr>
                <w:lang w:val="ru-RU"/>
              </w:rPr>
            </w:pPr>
          </w:p>
        </w:tc>
      </w:tr>
      <w:tr w:rsidR="00B36AB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B5" w:rsidRPr="00D51056" w:rsidRDefault="00B36AB5">
            <w:pPr>
              <w:spacing w:after="0" w:line="240" w:lineRule="auto"/>
              <w:jc w:val="center"/>
              <w:rPr>
                <w:lang w:val="ru-RU"/>
              </w:rPr>
            </w:pPr>
          </w:p>
          <w:p w:rsidR="00B36AB5" w:rsidRDefault="005204FB">
            <w:pPr>
              <w:spacing w:after="0" w:line="240" w:lineRule="auto"/>
              <w:jc w:val="center"/>
            </w:pPr>
            <w:r>
              <w:rPr>
                <w:rFonts w:ascii="Times New Roman" w:hAnsi="Times New Roman" w:cs="Times New Roman"/>
                <w:color w:val="000000"/>
              </w:rPr>
              <w:t>История социальной работы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B5" w:rsidRPr="00D51056" w:rsidRDefault="00B36AB5">
            <w:pPr>
              <w:spacing w:after="0" w:line="240" w:lineRule="auto"/>
              <w:jc w:val="center"/>
              <w:rPr>
                <w:lang w:val="ru-RU"/>
              </w:rPr>
            </w:pPr>
          </w:p>
          <w:p w:rsidR="00B36AB5" w:rsidRPr="00D51056" w:rsidRDefault="005204FB">
            <w:pPr>
              <w:spacing w:after="0" w:line="240" w:lineRule="auto"/>
              <w:jc w:val="center"/>
              <w:rPr>
                <w:lang w:val="ru-RU"/>
              </w:rPr>
            </w:pPr>
            <w:r w:rsidRPr="00D51056">
              <w:rPr>
                <w:rFonts w:ascii="Times New Roman" w:hAnsi="Times New Roman" w:cs="Times New Roman"/>
                <w:color w:val="000000"/>
                <w:lang w:val="ru-RU"/>
              </w:rPr>
              <w:t>Производственная практика (технологическая практика)</w:t>
            </w:r>
          </w:p>
          <w:p w:rsidR="00B36AB5" w:rsidRPr="00D51056" w:rsidRDefault="005204FB">
            <w:pPr>
              <w:spacing w:after="0" w:line="240" w:lineRule="auto"/>
              <w:jc w:val="center"/>
              <w:rPr>
                <w:lang w:val="ru-RU"/>
              </w:rPr>
            </w:pPr>
            <w:r w:rsidRPr="00D51056">
              <w:rPr>
                <w:rFonts w:ascii="Times New Roman" w:hAnsi="Times New Roman" w:cs="Times New Roman"/>
                <w:color w:val="000000"/>
                <w:lang w:val="ru-RU"/>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B5" w:rsidRDefault="005204FB">
            <w:pPr>
              <w:spacing w:after="0" w:line="240" w:lineRule="auto"/>
              <w:jc w:val="center"/>
              <w:rPr>
                <w:sz w:val="24"/>
                <w:szCs w:val="24"/>
              </w:rPr>
            </w:pPr>
            <w:r>
              <w:rPr>
                <w:rFonts w:ascii="Times New Roman" w:hAnsi="Times New Roman" w:cs="Times New Roman"/>
                <w:color w:val="000000"/>
                <w:sz w:val="24"/>
                <w:szCs w:val="24"/>
              </w:rPr>
              <w:t>ПК-2, ОПК-4</w:t>
            </w:r>
          </w:p>
        </w:tc>
      </w:tr>
      <w:tr w:rsidR="00B36AB5" w:rsidRPr="00D51056">
        <w:trPr>
          <w:trHeight w:hRule="exact" w:val="1264"/>
        </w:trPr>
        <w:tc>
          <w:tcPr>
            <w:tcW w:w="9654" w:type="dxa"/>
            <w:gridSpan w:val="6"/>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36AB5">
        <w:trPr>
          <w:trHeight w:hRule="exact" w:val="723"/>
        </w:trPr>
        <w:tc>
          <w:tcPr>
            <w:tcW w:w="9654" w:type="dxa"/>
            <w:gridSpan w:val="6"/>
            <w:shd w:val="clear" w:color="000000" w:fill="FFFFFF"/>
            <w:tcMar>
              <w:left w:w="34" w:type="dxa"/>
              <w:right w:w="34" w:type="dxa"/>
            </w:tcMar>
          </w:tcPr>
          <w:p w:rsidR="00B36AB5" w:rsidRPr="00D51056" w:rsidRDefault="005204FB">
            <w:pPr>
              <w:spacing w:after="0" w:line="240" w:lineRule="auto"/>
              <w:jc w:val="center"/>
              <w:rPr>
                <w:sz w:val="24"/>
                <w:szCs w:val="24"/>
                <w:lang w:val="ru-RU"/>
              </w:rPr>
            </w:pPr>
            <w:r w:rsidRPr="00D51056">
              <w:rPr>
                <w:rFonts w:ascii="Times New Roman" w:hAnsi="Times New Roman" w:cs="Times New Roman"/>
                <w:color w:val="000000"/>
                <w:sz w:val="24"/>
                <w:szCs w:val="24"/>
                <w:lang w:val="ru-RU"/>
              </w:rPr>
              <w:t>Объем учебной дисциплины – 12 зачетных единиц – 432 академических часов</w:t>
            </w:r>
          </w:p>
          <w:p w:rsidR="00B36AB5" w:rsidRDefault="005204FB">
            <w:pPr>
              <w:spacing w:after="0" w:line="240" w:lineRule="auto"/>
              <w:jc w:val="center"/>
              <w:rPr>
                <w:sz w:val="24"/>
                <w:szCs w:val="24"/>
              </w:rPr>
            </w:pPr>
            <w:r>
              <w:rPr>
                <w:rFonts w:ascii="Times New Roman" w:hAnsi="Times New Roman" w:cs="Times New Roman"/>
                <w:color w:val="000000"/>
                <w:sz w:val="24"/>
                <w:szCs w:val="24"/>
              </w:rPr>
              <w:t>Из них:</w:t>
            </w:r>
          </w:p>
        </w:tc>
      </w:tr>
      <w:tr w:rsidR="00B36A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162</w:t>
            </w:r>
          </w:p>
        </w:tc>
      </w:tr>
      <w:tr w:rsidR="00B36A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72</w:t>
            </w:r>
          </w:p>
        </w:tc>
      </w:tr>
      <w:tr w:rsidR="00B36A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0</w:t>
            </w:r>
          </w:p>
        </w:tc>
      </w:tr>
      <w:tr w:rsidR="00B36A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78</w:t>
            </w:r>
          </w:p>
        </w:tc>
      </w:tr>
      <w:tr w:rsidR="00B36A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12</w:t>
            </w:r>
          </w:p>
        </w:tc>
      </w:tr>
      <w:tr w:rsidR="00B36A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194</w:t>
            </w:r>
          </w:p>
        </w:tc>
      </w:tr>
      <w:tr w:rsidR="00B36A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72</w:t>
            </w:r>
          </w:p>
        </w:tc>
      </w:tr>
      <w:tr w:rsidR="00B36AB5">
        <w:trPr>
          <w:trHeight w:hRule="exact" w:val="416"/>
        </w:trPr>
        <w:tc>
          <w:tcPr>
            <w:tcW w:w="3970" w:type="dxa"/>
          </w:tcPr>
          <w:p w:rsidR="00B36AB5" w:rsidRDefault="00B36AB5"/>
        </w:tc>
        <w:tc>
          <w:tcPr>
            <w:tcW w:w="1702" w:type="dxa"/>
          </w:tcPr>
          <w:p w:rsidR="00B36AB5" w:rsidRDefault="00B36AB5"/>
        </w:tc>
        <w:tc>
          <w:tcPr>
            <w:tcW w:w="1702" w:type="dxa"/>
          </w:tcPr>
          <w:p w:rsidR="00B36AB5" w:rsidRDefault="00B36AB5"/>
        </w:tc>
        <w:tc>
          <w:tcPr>
            <w:tcW w:w="426" w:type="dxa"/>
          </w:tcPr>
          <w:p w:rsidR="00B36AB5" w:rsidRDefault="00B36AB5"/>
        </w:tc>
        <w:tc>
          <w:tcPr>
            <w:tcW w:w="852" w:type="dxa"/>
          </w:tcPr>
          <w:p w:rsidR="00B36AB5" w:rsidRDefault="00B36AB5"/>
        </w:tc>
        <w:tc>
          <w:tcPr>
            <w:tcW w:w="993" w:type="dxa"/>
          </w:tcPr>
          <w:p w:rsidR="00B36AB5" w:rsidRDefault="00B36AB5"/>
        </w:tc>
      </w:tr>
      <w:tr w:rsidR="00B36A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экзамены 6, 5</w:t>
            </w:r>
          </w:p>
        </w:tc>
      </w:tr>
      <w:tr w:rsidR="00B36AB5">
        <w:trPr>
          <w:trHeight w:hRule="exact" w:val="277"/>
        </w:trPr>
        <w:tc>
          <w:tcPr>
            <w:tcW w:w="3970" w:type="dxa"/>
          </w:tcPr>
          <w:p w:rsidR="00B36AB5" w:rsidRDefault="00B36AB5"/>
        </w:tc>
        <w:tc>
          <w:tcPr>
            <w:tcW w:w="1702" w:type="dxa"/>
          </w:tcPr>
          <w:p w:rsidR="00B36AB5" w:rsidRDefault="00B36AB5"/>
        </w:tc>
        <w:tc>
          <w:tcPr>
            <w:tcW w:w="1702" w:type="dxa"/>
          </w:tcPr>
          <w:p w:rsidR="00B36AB5" w:rsidRDefault="00B36AB5"/>
        </w:tc>
        <w:tc>
          <w:tcPr>
            <w:tcW w:w="426" w:type="dxa"/>
          </w:tcPr>
          <w:p w:rsidR="00B36AB5" w:rsidRDefault="00B36AB5"/>
        </w:tc>
        <w:tc>
          <w:tcPr>
            <w:tcW w:w="852" w:type="dxa"/>
          </w:tcPr>
          <w:p w:rsidR="00B36AB5" w:rsidRDefault="00B36AB5"/>
        </w:tc>
        <w:tc>
          <w:tcPr>
            <w:tcW w:w="993" w:type="dxa"/>
          </w:tcPr>
          <w:p w:rsidR="00B36AB5" w:rsidRDefault="00B36AB5"/>
        </w:tc>
      </w:tr>
      <w:tr w:rsidR="00B36AB5">
        <w:trPr>
          <w:trHeight w:hRule="exact" w:val="1666"/>
        </w:trPr>
        <w:tc>
          <w:tcPr>
            <w:tcW w:w="9654" w:type="dxa"/>
            <w:gridSpan w:val="6"/>
            <w:shd w:val="clear" w:color="000000" w:fill="FFFFFF"/>
            <w:tcMar>
              <w:left w:w="34" w:type="dxa"/>
              <w:right w:w="34" w:type="dxa"/>
            </w:tcMar>
          </w:tcPr>
          <w:p w:rsidR="00B36AB5" w:rsidRPr="00D51056" w:rsidRDefault="00B36AB5">
            <w:pPr>
              <w:spacing w:after="0" w:line="240" w:lineRule="auto"/>
              <w:jc w:val="center"/>
              <w:rPr>
                <w:sz w:val="24"/>
                <w:szCs w:val="24"/>
                <w:lang w:val="ru-RU"/>
              </w:rPr>
            </w:pPr>
          </w:p>
          <w:p w:rsidR="00B36AB5" w:rsidRPr="00D51056" w:rsidRDefault="005204FB">
            <w:pPr>
              <w:spacing w:after="0" w:line="240" w:lineRule="auto"/>
              <w:jc w:val="center"/>
              <w:rPr>
                <w:sz w:val="24"/>
                <w:szCs w:val="24"/>
                <w:lang w:val="ru-RU"/>
              </w:rPr>
            </w:pPr>
            <w:r w:rsidRPr="00D5105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6AB5" w:rsidRPr="00D51056" w:rsidRDefault="00B36AB5">
            <w:pPr>
              <w:spacing w:after="0" w:line="240" w:lineRule="auto"/>
              <w:jc w:val="center"/>
              <w:rPr>
                <w:sz w:val="24"/>
                <w:szCs w:val="24"/>
                <w:lang w:val="ru-RU"/>
              </w:rPr>
            </w:pPr>
          </w:p>
          <w:p w:rsidR="00B36AB5" w:rsidRDefault="005204F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36AB5">
        <w:trPr>
          <w:trHeight w:hRule="exact" w:val="416"/>
        </w:trPr>
        <w:tc>
          <w:tcPr>
            <w:tcW w:w="3970" w:type="dxa"/>
          </w:tcPr>
          <w:p w:rsidR="00B36AB5" w:rsidRDefault="00B36AB5"/>
        </w:tc>
        <w:tc>
          <w:tcPr>
            <w:tcW w:w="1702" w:type="dxa"/>
          </w:tcPr>
          <w:p w:rsidR="00B36AB5" w:rsidRDefault="00B36AB5"/>
        </w:tc>
        <w:tc>
          <w:tcPr>
            <w:tcW w:w="1702" w:type="dxa"/>
          </w:tcPr>
          <w:p w:rsidR="00B36AB5" w:rsidRDefault="00B36AB5"/>
        </w:tc>
        <w:tc>
          <w:tcPr>
            <w:tcW w:w="426" w:type="dxa"/>
          </w:tcPr>
          <w:p w:rsidR="00B36AB5" w:rsidRDefault="00B36AB5"/>
        </w:tc>
        <w:tc>
          <w:tcPr>
            <w:tcW w:w="852" w:type="dxa"/>
          </w:tcPr>
          <w:p w:rsidR="00B36AB5" w:rsidRDefault="00B36AB5"/>
        </w:tc>
        <w:tc>
          <w:tcPr>
            <w:tcW w:w="993" w:type="dxa"/>
          </w:tcPr>
          <w:p w:rsidR="00B36AB5" w:rsidRDefault="00B36AB5"/>
        </w:tc>
      </w:tr>
      <w:tr w:rsidR="00B36A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B5" w:rsidRDefault="005204F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B5" w:rsidRDefault="005204F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B5" w:rsidRDefault="005204F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B5" w:rsidRDefault="005204FB">
            <w:pPr>
              <w:spacing w:after="0" w:line="240" w:lineRule="auto"/>
              <w:jc w:val="center"/>
              <w:rPr>
                <w:sz w:val="24"/>
                <w:szCs w:val="24"/>
              </w:rPr>
            </w:pPr>
            <w:r>
              <w:rPr>
                <w:rFonts w:ascii="Times New Roman" w:hAnsi="Times New Roman" w:cs="Times New Roman"/>
                <w:color w:val="000000"/>
                <w:sz w:val="24"/>
                <w:szCs w:val="24"/>
              </w:rPr>
              <w:t>Часов</w:t>
            </w:r>
          </w:p>
        </w:tc>
      </w:tr>
      <w:tr w:rsidR="00B36AB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B5" w:rsidRDefault="00B36AB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B5" w:rsidRDefault="00B36A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B5" w:rsidRDefault="00B36A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B5" w:rsidRDefault="00B36AB5"/>
        </w:tc>
      </w:tr>
      <w:tr w:rsidR="00B36A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Сущность, специфика и классификация технологий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r w:rsidR="00B36A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Технологический подход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r w:rsidR="00B36A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Целеполагание и его место в технологии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r w:rsidR="00B36A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Социальная диагностика: цели, этапы и методы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r w:rsidR="00B36A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color w:val="000000"/>
                <w:sz w:val="24"/>
                <w:szCs w:val="24"/>
              </w:rPr>
              <w:t>Социальное консультирование и посредничество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r w:rsidR="00B36A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Социальное моделирование, прогнозирование и проектирование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r w:rsidR="00B36A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Сущность и содержание технологии социальной экспертизы,  адаптации и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r w:rsidR="00B36A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Социальная терапия и методы ее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r w:rsidR="00B36A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Социальная профилактика: особенности и методы ее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r w:rsidR="00B36A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Целеполагание и его место в технологии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bl>
    <w:p w:rsidR="00B36AB5" w:rsidRDefault="005204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36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lastRenderedPageBreak/>
              <w:t>Социальная диагностика: цели, этапы и методы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r w:rsidR="00B36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color w:val="000000"/>
                <w:sz w:val="24"/>
                <w:szCs w:val="24"/>
              </w:rPr>
              <w:t>Социальное консультирование и посредничество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r w:rsidR="00B36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Социальное моделирование, прогнозирование и проектирование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r w:rsidR="00B36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Сущность и содержание технологии социальной экспертизы,  адаптации и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r w:rsidR="00B36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Социальная терапия и методы ее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r w:rsidR="00B36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B36A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106</w:t>
            </w:r>
          </w:p>
        </w:tc>
      </w:tr>
      <w:tr w:rsidR="00B36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Сущность, специфика и классификация технологий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r w:rsidR="00B36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Технологический подход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r w:rsidR="00B36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Социальная профилактика: особенности и методы ее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r w:rsidR="00B36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B36A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36</w:t>
            </w:r>
          </w:p>
        </w:tc>
      </w:tr>
      <w:tr w:rsidR="00B36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B36A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2</w:t>
            </w:r>
          </w:p>
        </w:tc>
      </w:tr>
      <w:tr w:rsidR="00B36AB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B5" w:rsidRDefault="00B36AB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B5" w:rsidRDefault="00B36A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B5" w:rsidRDefault="00B36A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B5" w:rsidRDefault="00B36AB5"/>
        </w:tc>
      </w:tr>
      <w:tr w:rsidR="00B36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Организационно-управленческие технологии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r w:rsidR="00B36A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Содержание и сущность социально-экономических, социально-педагогических и психологических методов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r w:rsidR="00B36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color w:val="000000"/>
                <w:sz w:val="24"/>
                <w:szCs w:val="24"/>
              </w:rPr>
              <w:t>Технологии медико-социальной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r w:rsidR="00B36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Технологии социальной работы с лицами с ограниченными возможностями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r w:rsidR="00B36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Содержание и методы социальной работы с лицами пожилого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r w:rsidR="00B36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Технологии социальной работы с малообеспеченными гражданами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r w:rsidR="00B36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Технологии социальной работы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r w:rsidR="00B36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Технологии социальной работы с беженцами и вынужденными переселенцами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r w:rsidR="00B36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Технологии социальной работы с проблемой клиента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w:t>
            </w:r>
          </w:p>
        </w:tc>
      </w:tr>
      <w:tr w:rsidR="00B36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Организационно-управленческие технологии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r>
      <w:tr w:rsidR="00B36A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Содержание и сущность социально-экономических, социально-педагогических и психологических методов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r>
      <w:tr w:rsidR="00B36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color w:val="000000"/>
                <w:sz w:val="24"/>
                <w:szCs w:val="24"/>
              </w:rPr>
              <w:t>Технологии медико-социальной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r>
      <w:tr w:rsidR="00B36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Технологии социальной работы с лицами с ограниченными возможностями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r>
      <w:tr w:rsidR="00B36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Содержание и методы социальной работы с лицами пожилого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r>
      <w:tr w:rsidR="00B36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Технологии социальной работы с малообеспеченными гражданами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r>
      <w:tr w:rsidR="00B36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Технологии социальной работы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r>
      <w:tr w:rsidR="00B36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Технологии социальной работы с беженцами и вынужденными переселенцами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r>
      <w:tr w:rsidR="00B36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Pr="00D51056" w:rsidRDefault="005204FB">
            <w:pPr>
              <w:spacing w:after="0" w:line="240" w:lineRule="auto"/>
              <w:rPr>
                <w:sz w:val="24"/>
                <w:szCs w:val="24"/>
                <w:lang w:val="ru-RU"/>
              </w:rPr>
            </w:pPr>
            <w:r w:rsidRPr="00D51056">
              <w:rPr>
                <w:rFonts w:ascii="Times New Roman" w:hAnsi="Times New Roman" w:cs="Times New Roman"/>
                <w:color w:val="000000"/>
                <w:sz w:val="24"/>
                <w:szCs w:val="24"/>
                <w:lang w:val="ru-RU"/>
              </w:rPr>
              <w:t>Технологии социальной работы с проблемой клиента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r>
      <w:tr w:rsidR="00B36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B36A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88</w:t>
            </w:r>
          </w:p>
        </w:tc>
      </w:tr>
    </w:tbl>
    <w:p w:rsidR="00B36AB5" w:rsidRDefault="005204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36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B36A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36</w:t>
            </w:r>
          </w:p>
        </w:tc>
      </w:tr>
      <w:tr w:rsidR="00B36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B36A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2</w:t>
            </w:r>
          </w:p>
        </w:tc>
      </w:tr>
      <w:tr w:rsidR="00B36AB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B36A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B36A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color w:val="000000"/>
                <w:sz w:val="24"/>
                <w:szCs w:val="24"/>
              </w:rPr>
              <w:t>432</w:t>
            </w:r>
          </w:p>
        </w:tc>
      </w:tr>
      <w:tr w:rsidR="00B36AB5">
        <w:trPr>
          <w:trHeight w:hRule="exact" w:val="14504"/>
        </w:trPr>
        <w:tc>
          <w:tcPr>
            <w:tcW w:w="9654" w:type="dxa"/>
            <w:gridSpan w:val="4"/>
            <w:shd w:val="clear" w:color="000000" w:fill="FFFFFF"/>
            <w:tcMar>
              <w:left w:w="34" w:type="dxa"/>
              <w:right w:w="34" w:type="dxa"/>
            </w:tcMar>
          </w:tcPr>
          <w:p w:rsidR="00B36AB5" w:rsidRDefault="00B36AB5">
            <w:pPr>
              <w:spacing w:after="0" w:line="240" w:lineRule="auto"/>
              <w:jc w:val="both"/>
              <w:rPr>
                <w:sz w:val="20"/>
                <w:szCs w:val="20"/>
              </w:rPr>
            </w:pPr>
          </w:p>
          <w:p w:rsidR="00B36AB5" w:rsidRDefault="005204FB">
            <w:pPr>
              <w:spacing w:after="0" w:line="240" w:lineRule="auto"/>
              <w:jc w:val="both"/>
              <w:rPr>
                <w:sz w:val="20"/>
                <w:szCs w:val="20"/>
              </w:rPr>
            </w:pPr>
            <w:r>
              <w:rPr>
                <w:rFonts w:ascii="Times New Roman" w:hAnsi="Times New Roman" w:cs="Times New Roman"/>
                <w:color w:val="000000"/>
                <w:sz w:val="20"/>
                <w:szCs w:val="20"/>
              </w:rPr>
              <w:t>* Примечания:</w:t>
            </w:r>
          </w:p>
          <w:p w:rsidR="00B36AB5" w:rsidRDefault="005204F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36AB5" w:rsidRDefault="005204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36AB5" w:rsidRDefault="005204F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36AB5" w:rsidRDefault="005204F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36AB5" w:rsidRDefault="005204F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36AB5" w:rsidRDefault="005204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36AB5" w:rsidRDefault="005204F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B36AB5" w:rsidRDefault="005204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6AB5">
        <w:trPr>
          <w:trHeight w:hRule="exact" w:val="3395"/>
        </w:trPr>
        <w:tc>
          <w:tcPr>
            <w:tcW w:w="9654" w:type="dxa"/>
            <w:shd w:val="clear" w:color="000000" w:fill="FFFFFF"/>
            <w:tcMar>
              <w:left w:w="34" w:type="dxa"/>
              <w:right w:w="34" w:type="dxa"/>
            </w:tcMar>
          </w:tcPr>
          <w:p w:rsidR="00B36AB5" w:rsidRDefault="005204FB">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B36AB5" w:rsidRDefault="005204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36AB5">
        <w:trPr>
          <w:trHeight w:hRule="exact" w:val="585"/>
        </w:trPr>
        <w:tc>
          <w:tcPr>
            <w:tcW w:w="9654" w:type="dxa"/>
            <w:shd w:val="clear" w:color="000000" w:fill="FFFFFF"/>
            <w:tcMar>
              <w:left w:w="34" w:type="dxa"/>
              <w:right w:w="34" w:type="dxa"/>
            </w:tcMar>
          </w:tcPr>
          <w:p w:rsidR="00B36AB5" w:rsidRDefault="00B36AB5">
            <w:pPr>
              <w:spacing w:after="0" w:line="240" w:lineRule="auto"/>
              <w:rPr>
                <w:sz w:val="24"/>
                <w:szCs w:val="24"/>
              </w:rPr>
            </w:pPr>
          </w:p>
          <w:p w:rsidR="00B36AB5" w:rsidRDefault="005204F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36AB5">
        <w:trPr>
          <w:trHeight w:hRule="exact" w:val="304"/>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36AB5">
        <w:trPr>
          <w:trHeight w:hRule="exact" w:val="277"/>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Сущность, специфика и классификация технологий в социальной работе</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304"/>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Технологический подход в социальной работе</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304"/>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Целеполагание и его место в технологии социальной работы</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304"/>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Социальная диагностика: цели, этапы и методы проведения</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304"/>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Социальное консультирование и посредничество</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585"/>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Социальное моделирование, прогнозирование и проектирование в социальной работе</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585"/>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Сущность и содержание технологии социальной экспертизы,  адаптации и реабилитации</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304"/>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Социальная терапия и методы ее осуществления</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304"/>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Социальная профилактика: особенности и методы ее проведения</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304"/>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Организационно-управленческие технологии в социальной работе</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585"/>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Содержание и сущность социально-экономических, социально-педагогических и психологических методов социальной работы</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304"/>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Технологии медико-социальной работы</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585"/>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Технологии социальной работы с лицами с ограниченными возможностями жизнедеятельности</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304"/>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Содержание и методы социальной работы с лицами пожилого возраста</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304"/>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Технологии социальной работы с малообеспеченными гражданами</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304"/>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Технологии социальной работы с семьей</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304"/>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Технологии социальной работы с беженцами и вынужденными переселенцами</w:t>
            </w:r>
          </w:p>
        </w:tc>
      </w:tr>
      <w:tr w:rsidR="00B36AB5">
        <w:trPr>
          <w:trHeight w:hRule="exact" w:val="270"/>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bl>
    <w:p w:rsidR="00B36AB5" w:rsidRDefault="005204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6AB5">
        <w:trPr>
          <w:trHeight w:hRule="exact" w:val="318"/>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lastRenderedPageBreak/>
              <w:t>Технологии социальной работы с проблемой клиента</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277"/>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36AB5">
        <w:trPr>
          <w:trHeight w:hRule="exact" w:val="319"/>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Целеполагание и его место в технологии социальной работы</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319"/>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Социальная диагностика: цели, этапы и методы проведения</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319"/>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Социальное консультирование и посредничество</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599"/>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Социальное моделирование, прогнозирование и проектирование в социальной работе</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599"/>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Сущность и содержание технологии социальной экспертизы,  адаптации и реабилитации</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319"/>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Социальная терапия и методы ее осуществления</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319"/>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Организационно-управленческие технологии в социальной работе</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599"/>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Содержание и сущность социально-экономических, социально-педагогических и психологических методов социальной работы</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319"/>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Технологии медико-социальной работы</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599"/>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Технологии социальной работы с лицами с ограниченными возможностями жизнедеятельности</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319"/>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Содержание и методы социальной работы с лицами пожилого возраста</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319"/>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Технологии социальной работы с малообеспеченными гражданами</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319"/>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Технологии социальной работы с семьей</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319"/>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Технологии социальной работы с беженцами и вынужденными переселенцами</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319"/>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Технологии социальной работы с проблемой клиента</w:t>
            </w:r>
          </w:p>
        </w:tc>
      </w:tr>
      <w:tr w:rsidR="00B36AB5">
        <w:trPr>
          <w:trHeight w:hRule="exact" w:val="285"/>
        </w:trPr>
        <w:tc>
          <w:tcPr>
            <w:tcW w:w="9654" w:type="dxa"/>
            <w:shd w:val="clear" w:color="000000" w:fill="FFFFFF"/>
            <w:tcMar>
              <w:left w:w="34" w:type="dxa"/>
              <w:right w:w="34" w:type="dxa"/>
            </w:tcMar>
          </w:tcPr>
          <w:p w:rsidR="00B36AB5" w:rsidRDefault="00B36AB5">
            <w:pPr>
              <w:spacing w:after="0" w:line="240" w:lineRule="auto"/>
              <w:jc w:val="both"/>
              <w:rPr>
                <w:sz w:val="24"/>
                <w:szCs w:val="24"/>
              </w:rPr>
            </w:pPr>
          </w:p>
        </w:tc>
      </w:tr>
      <w:tr w:rsidR="00B36AB5">
        <w:trPr>
          <w:trHeight w:hRule="exact" w:val="277"/>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36AB5">
        <w:trPr>
          <w:trHeight w:hRule="exact" w:val="461"/>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Сущность, специфика и классификация технологий в социальной работе</w:t>
            </w:r>
          </w:p>
        </w:tc>
      </w:tr>
      <w:tr w:rsidR="00B36AB5">
        <w:trPr>
          <w:trHeight w:hRule="exact" w:val="299"/>
        </w:trPr>
        <w:tc>
          <w:tcPr>
            <w:tcW w:w="9654" w:type="dxa"/>
            <w:shd w:val="clear" w:color="000000" w:fill="FFFFFF"/>
            <w:tcMar>
              <w:left w:w="34" w:type="dxa"/>
              <w:right w:w="34" w:type="dxa"/>
            </w:tcMar>
          </w:tcPr>
          <w:p w:rsidR="00B36AB5" w:rsidRDefault="00B36AB5"/>
        </w:tc>
      </w:tr>
      <w:tr w:rsidR="00B36AB5">
        <w:trPr>
          <w:trHeight w:hRule="exact" w:val="322"/>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Технологический подход в социальной работе</w:t>
            </w:r>
          </w:p>
        </w:tc>
      </w:tr>
      <w:tr w:rsidR="00B36AB5">
        <w:trPr>
          <w:trHeight w:hRule="exact" w:val="299"/>
        </w:trPr>
        <w:tc>
          <w:tcPr>
            <w:tcW w:w="9654" w:type="dxa"/>
            <w:shd w:val="clear" w:color="000000" w:fill="FFFFFF"/>
            <w:tcMar>
              <w:left w:w="34" w:type="dxa"/>
              <w:right w:w="34" w:type="dxa"/>
            </w:tcMar>
          </w:tcPr>
          <w:p w:rsidR="00B36AB5" w:rsidRDefault="00B36AB5"/>
        </w:tc>
      </w:tr>
      <w:tr w:rsidR="00B36AB5">
        <w:trPr>
          <w:trHeight w:hRule="exact" w:val="322"/>
        </w:trPr>
        <w:tc>
          <w:tcPr>
            <w:tcW w:w="9654" w:type="dxa"/>
            <w:shd w:val="clear" w:color="000000" w:fill="FFFFFF"/>
            <w:tcMar>
              <w:left w:w="34" w:type="dxa"/>
              <w:right w:w="34" w:type="dxa"/>
            </w:tcMar>
          </w:tcPr>
          <w:p w:rsidR="00B36AB5" w:rsidRDefault="005204FB">
            <w:pPr>
              <w:spacing w:after="0" w:line="240" w:lineRule="auto"/>
              <w:jc w:val="center"/>
              <w:rPr>
                <w:sz w:val="24"/>
                <w:szCs w:val="24"/>
              </w:rPr>
            </w:pPr>
            <w:r>
              <w:rPr>
                <w:rFonts w:ascii="Times New Roman" w:hAnsi="Times New Roman" w:cs="Times New Roman"/>
                <w:b/>
                <w:color w:val="000000"/>
                <w:sz w:val="24"/>
                <w:szCs w:val="24"/>
              </w:rPr>
              <w:t>Социальная профилактика: особенности и методы ее проведения</w:t>
            </w:r>
          </w:p>
        </w:tc>
      </w:tr>
      <w:tr w:rsidR="00B36AB5">
        <w:trPr>
          <w:trHeight w:hRule="exact" w:val="299"/>
        </w:trPr>
        <w:tc>
          <w:tcPr>
            <w:tcW w:w="9654" w:type="dxa"/>
            <w:shd w:val="clear" w:color="000000" w:fill="FFFFFF"/>
            <w:tcMar>
              <w:left w:w="34" w:type="dxa"/>
              <w:right w:w="34" w:type="dxa"/>
            </w:tcMar>
          </w:tcPr>
          <w:p w:rsidR="00B36AB5" w:rsidRDefault="00B36AB5"/>
        </w:tc>
      </w:tr>
    </w:tbl>
    <w:p w:rsidR="00B36AB5" w:rsidRDefault="005204F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36AB5">
        <w:trPr>
          <w:trHeight w:hRule="exact" w:val="855"/>
        </w:trPr>
        <w:tc>
          <w:tcPr>
            <w:tcW w:w="9654" w:type="dxa"/>
            <w:gridSpan w:val="2"/>
            <w:shd w:val="clear" w:color="000000" w:fill="FFFFFF"/>
            <w:tcMar>
              <w:left w:w="34" w:type="dxa"/>
              <w:right w:w="34" w:type="dxa"/>
            </w:tcMar>
          </w:tcPr>
          <w:p w:rsidR="00B36AB5" w:rsidRDefault="00B36AB5">
            <w:pPr>
              <w:spacing w:after="0" w:line="240" w:lineRule="auto"/>
              <w:rPr>
                <w:sz w:val="24"/>
                <w:szCs w:val="24"/>
              </w:rPr>
            </w:pPr>
          </w:p>
          <w:p w:rsidR="00B36AB5" w:rsidRDefault="005204F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36AB5">
        <w:trPr>
          <w:trHeight w:hRule="exact" w:val="4912"/>
        </w:trPr>
        <w:tc>
          <w:tcPr>
            <w:tcW w:w="9654" w:type="dxa"/>
            <w:gridSpan w:val="2"/>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социальной работы» / Костюк Ирина Александровна. – Омск: Изд-во Омской гуманитарной академии, 2021.</w:t>
            </w:r>
          </w:p>
          <w:p w:rsidR="00B36AB5" w:rsidRDefault="005204F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36AB5" w:rsidRDefault="005204F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36AB5" w:rsidRDefault="005204F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36AB5">
        <w:trPr>
          <w:trHeight w:hRule="exact" w:val="994"/>
        </w:trPr>
        <w:tc>
          <w:tcPr>
            <w:tcW w:w="9654" w:type="dxa"/>
            <w:gridSpan w:val="2"/>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36AB5" w:rsidRDefault="005204FB">
            <w:pPr>
              <w:spacing w:after="0" w:line="240" w:lineRule="auto"/>
              <w:rPr>
                <w:sz w:val="24"/>
                <w:szCs w:val="24"/>
              </w:rPr>
            </w:pPr>
            <w:r>
              <w:rPr>
                <w:rFonts w:ascii="Times New Roman" w:hAnsi="Times New Roman" w:cs="Times New Roman"/>
                <w:b/>
                <w:color w:val="000000"/>
                <w:sz w:val="24"/>
                <w:szCs w:val="24"/>
              </w:rPr>
              <w:t>Основная:</w:t>
            </w:r>
          </w:p>
        </w:tc>
      </w:tr>
      <w:tr w:rsidR="00B36AB5">
        <w:trPr>
          <w:trHeight w:hRule="exact" w:val="555"/>
        </w:trPr>
        <w:tc>
          <w:tcPr>
            <w:tcW w:w="9654" w:type="dxa"/>
            <w:gridSpan w:val="2"/>
            <w:shd w:val="clear" w:color="000000" w:fill="FFFFFF"/>
            <w:tcMar>
              <w:left w:w="34" w:type="dxa"/>
              <w:right w:w="34" w:type="dxa"/>
            </w:tcMar>
          </w:tcPr>
          <w:p w:rsidR="00B36AB5" w:rsidRDefault="005204F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Кононова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Холостова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978-5-9916-2076-5.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F420E">
                <w:rPr>
                  <w:rStyle w:val="a3"/>
                </w:rPr>
                <w:t>https://urait.ru/bcode/425248</w:t>
              </w:r>
            </w:hyperlink>
            <w:r>
              <w:t xml:space="preserve"> </w:t>
            </w:r>
          </w:p>
        </w:tc>
      </w:tr>
      <w:tr w:rsidR="00B36AB5">
        <w:trPr>
          <w:trHeight w:hRule="exact" w:val="826"/>
        </w:trPr>
        <w:tc>
          <w:tcPr>
            <w:tcW w:w="9654" w:type="dxa"/>
            <w:gridSpan w:val="2"/>
            <w:shd w:val="clear" w:color="000000" w:fill="FFFFFF"/>
            <w:tcMar>
              <w:left w:w="34" w:type="dxa"/>
              <w:right w:w="34" w:type="dxa"/>
            </w:tcMar>
          </w:tcPr>
          <w:p w:rsidR="00B36AB5" w:rsidRDefault="005204F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Фирсов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Студенова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978-5-534-01364-1.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F420E">
                <w:rPr>
                  <w:rStyle w:val="a3"/>
                </w:rPr>
                <w:t>https://www.biblio-online.ru/bcode/431955</w:t>
              </w:r>
            </w:hyperlink>
            <w:r>
              <w:t xml:space="preserve"> </w:t>
            </w:r>
          </w:p>
        </w:tc>
      </w:tr>
      <w:tr w:rsidR="00B36AB5">
        <w:trPr>
          <w:trHeight w:hRule="exact" w:val="304"/>
        </w:trPr>
        <w:tc>
          <w:tcPr>
            <w:tcW w:w="285" w:type="dxa"/>
          </w:tcPr>
          <w:p w:rsidR="00B36AB5" w:rsidRDefault="00B36AB5"/>
        </w:tc>
        <w:tc>
          <w:tcPr>
            <w:tcW w:w="9370" w:type="dxa"/>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i/>
                <w:color w:val="000000"/>
                <w:sz w:val="24"/>
                <w:szCs w:val="24"/>
              </w:rPr>
              <w:t>Дополнительная:</w:t>
            </w:r>
          </w:p>
        </w:tc>
      </w:tr>
      <w:tr w:rsidR="00B36AB5">
        <w:trPr>
          <w:trHeight w:hRule="exact" w:val="799"/>
        </w:trPr>
        <w:tc>
          <w:tcPr>
            <w:tcW w:w="9654" w:type="dxa"/>
            <w:gridSpan w:val="2"/>
            <w:shd w:val="clear" w:color="000000" w:fill="FFFFFF"/>
            <w:tcMar>
              <w:left w:w="34" w:type="dxa"/>
              <w:right w:w="34" w:type="dxa"/>
            </w:tcMar>
          </w:tcPr>
          <w:p w:rsidR="00B36AB5" w:rsidRDefault="005204F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проблемой</w:t>
            </w:r>
            <w:r>
              <w:t xml:space="preserve"> </w:t>
            </w:r>
            <w:r>
              <w:rPr>
                <w:rFonts w:ascii="Times New Roman" w:hAnsi="Times New Roman" w:cs="Times New Roman"/>
                <w:color w:val="000000"/>
                <w:sz w:val="24"/>
                <w:szCs w:val="24"/>
              </w:rPr>
              <w:t>клиента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Говорухина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Гуслякова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Дюмин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Куликова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Татарченко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978-5-534-11798-1.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F420E">
                <w:rPr>
                  <w:rStyle w:val="a3"/>
                </w:rPr>
                <w:t>https://urait.ru/bcode/446171</w:t>
              </w:r>
            </w:hyperlink>
            <w:r>
              <w:t xml:space="preserve"> </w:t>
            </w:r>
          </w:p>
        </w:tc>
      </w:tr>
      <w:tr w:rsidR="00B36AB5">
        <w:trPr>
          <w:trHeight w:hRule="exact" w:val="1366"/>
        </w:trPr>
        <w:tc>
          <w:tcPr>
            <w:tcW w:w="9654" w:type="dxa"/>
            <w:gridSpan w:val="2"/>
            <w:shd w:val="clear" w:color="000000" w:fill="FFFFFF"/>
            <w:tcMar>
              <w:left w:w="34" w:type="dxa"/>
              <w:right w:w="34" w:type="dxa"/>
            </w:tcMar>
          </w:tcPr>
          <w:p w:rsidR="00B36AB5" w:rsidRDefault="005204F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Приступа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Прохорова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Сикорская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Байдарова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Илларионова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Беккер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Пригожина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Корчагина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Вайснер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Шапошникова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978-5-534-02820-1.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F420E">
                <w:rPr>
                  <w:rStyle w:val="a3"/>
                </w:rPr>
                <w:t>https://urait.ru/bcode/433065</w:t>
              </w:r>
            </w:hyperlink>
            <w:r>
              <w:t xml:space="preserve"> </w:t>
            </w:r>
          </w:p>
        </w:tc>
      </w:tr>
      <w:tr w:rsidR="00B36AB5">
        <w:trPr>
          <w:trHeight w:hRule="exact" w:val="585"/>
        </w:trPr>
        <w:tc>
          <w:tcPr>
            <w:tcW w:w="9654" w:type="dxa"/>
            <w:gridSpan w:val="2"/>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36AB5">
        <w:trPr>
          <w:trHeight w:hRule="exact" w:val="4191"/>
        </w:trPr>
        <w:tc>
          <w:tcPr>
            <w:tcW w:w="9654" w:type="dxa"/>
            <w:gridSpan w:val="2"/>
            <w:shd w:val="clear" w:color="000000" w:fill="FFFFFF"/>
            <w:tcMar>
              <w:left w:w="34" w:type="dxa"/>
              <w:right w:w="34" w:type="dxa"/>
            </w:tcMar>
          </w:tcPr>
          <w:p w:rsidR="00B36AB5" w:rsidRDefault="005204F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F420E">
                <w:rPr>
                  <w:rStyle w:val="a3"/>
                  <w:rFonts w:ascii="Times New Roman" w:hAnsi="Times New Roman" w:cs="Times New Roman"/>
                  <w:sz w:val="24"/>
                  <w:szCs w:val="24"/>
                </w:rPr>
                <w:t>http://www.iprbookshop.ru</w:t>
              </w:r>
            </w:hyperlink>
          </w:p>
          <w:p w:rsidR="00B36AB5" w:rsidRDefault="005204F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F420E">
                <w:rPr>
                  <w:rStyle w:val="a3"/>
                  <w:rFonts w:ascii="Times New Roman" w:hAnsi="Times New Roman" w:cs="Times New Roman"/>
                  <w:sz w:val="24"/>
                  <w:szCs w:val="24"/>
                </w:rPr>
                <w:t>http://biblio-online.ru</w:t>
              </w:r>
            </w:hyperlink>
          </w:p>
          <w:p w:rsidR="00B36AB5" w:rsidRDefault="005204F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F420E">
                <w:rPr>
                  <w:rStyle w:val="a3"/>
                  <w:rFonts w:ascii="Times New Roman" w:hAnsi="Times New Roman" w:cs="Times New Roman"/>
                  <w:sz w:val="24"/>
                  <w:szCs w:val="24"/>
                </w:rPr>
                <w:t>http://window.edu.ru/</w:t>
              </w:r>
            </w:hyperlink>
          </w:p>
          <w:p w:rsidR="00B36AB5" w:rsidRDefault="005204F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F420E">
                <w:rPr>
                  <w:rStyle w:val="a3"/>
                  <w:rFonts w:ascii="Times New Roman" w:hAnsi="Times New Roman" w:cs="Times New Roman"/>
                  <w:sz w:val="24"/>
                  <w:szCs w:val="24"/>
                </w:rPr>
                <w:t>http://elibrary.ru</w:t>
              </w:r>
            </w:hyperlink>
          </w:p>
          <w:p w:rsidR="00B36AB5" w:rsidRDefault="005204F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F420E">
                <w:rPr>
                  <w:rStyle w:val="a3"/>
                  <w:rFonts w:ascii="Times New Roman" w:hAnsi="Times New Roman" w:cs="Times New Roman"/>
                  <w:sz w:val="24"/>
                  <w:szCs w:val="24"/>
                </w:rPr>
                <w:t>http://www.sciencedirect.com</w:t>
              </w:r>
            </w:hyperlink>
          </w:p>
          <w:p w:rsidR="00B36AB5" w:rsidRDefault="005204F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36AB5" w:rsidRDefault="005204F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F420E">
                <w:rPr>
                  <w:rStyle w:val="a3"/>
                  <w:rFonts w:ascii="Times New Roman" w:hAnsi="Times New Roman" w:cs="Times New Roman"/>
                  <w:sz w:val="24"/>
                  <w:szCs w:val="24"/>
                </w:rPr>
                <w:t>http://journals.cambridge.org</w:t>
              </w:r>
            </w:hyperlink>
          </w:p>
          <w:p w:rsidR="00B36AB5" w:rsidRDefault="005204F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F420E">
                <w:rPr>
                  <w:rStyle w:val="a3"/>
                  <w:rFonts w:ascii="Times New Roman" w:hAnsi="Times New Roman" w:cs="Times New Roman"/>
                  <w:sz w:val="24"/>
                  <w:szCs w:val="24"/>
                </w:rPr>
                <w:t>http://www.oxfordjoumals.org</w:t>
              </w:r>
            </w:hyperlink>
          </w:p>
          <w:p w:rsidR="00B36AB5" w:rsidRDefault="005204F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F420E">
                <w:rPr>
                  <w:rStyle w:val="a3"/>
                  <w:rFonts w:ascii="Times New Roman" w:hAnsi="Times New Roman" w:cs="Times New Roman"/>
                  <w:sz w:val="24"/>
                  <w:szCs w:val="24"/>
                </w:rPr>
                <w:t>http://dic.academic.ru/</w:t>
              </w:r>
            </w:hyperlink>
          </w:p>
          <w:p w:rsidR="00B36AB5" w:rsidRDefault="005204F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F420E">
                <w:rPr>
                  <w:rStyle w:val="a3"/>
                  <w:rFonts w:ascii="Times New Roman" w:hAnsi="Times New Roman" w:cs="Times New Roman"/>
                  <w:sz w:val="24"/>
                  <w:szCs w:val="24"/>
                </w:rPr>
                <w:t>http://www.benran.ru</w:t>
              </w:r>
            </w:hyperlink>
          </w:p>
          <w:p w:rsidR="00B36AB5" w:rsidRDefault="005204F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F420E">
                <w:rPr>
                  <w:rStyle w:val="a3"/>
                  <w:rFonts w:ascii="Times New Roman" w:hAnsi="Times New Roman" w:cs="Times New Roman"/>
                  <w:sz w:val="24"/>
                  <w:szCs w:val="24"/>
                </w:rPr>
                <w:t>http://www.gks.ru</w:t>
              </w:r>
            </w:hyperlink>
          </w:p>
          <w:p w:rsidR="00B36AB5" w:rsidRDefault="005204F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F420E">
                <w:rPr>
                  <w:rStyle w:val="a3"/>
                  <w:rFonts w:ascii="Times New Roman" w:hAnsi="Times New Roman" w:cs="Times New Roman"/>
                  <w:sz w:val="24"/>
                  <w:szCs w:val="24"/>
                </w:rPr>
                <w:t>http://diss.rsl.ru</w:t>
              </w:r>
            </w:hyperlink>
          </w:p>
          <w:p w:rsidR="00B36AB5" w:rsidRDefault="005204FB">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B36AB5" w:rsidRDefault="005204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6AB5">
        <w:trPr>
          <w:trHeight w:hRule="exact" w:val="5694"/>
        </w:trPr>
        <w:tc>
          <w:tcPr>
            <w:tcW w:w="9654" w:type="dxa"/>
            <w:shd w:val="clear" w:color="000000" w:fill="FFFFFF"/>
            <w:tcMar>
              <w:left w:w="34" w:type="dxa"/>
              <w:right w:w="34" w:type="dxa"/>
            </w:tcMar>
          </w:tcPr>
          <w:p w:rsidR="00B36AB5" w:rsidRDefault="006F420E">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B36AB5" w:rsidRDefault="005204F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36AB5" w:rsidRDefault="005204F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36AB5">
        <w:trPr>
          <w:trHeight w:hRule="exact" w:val="314"/>
        </w:trPr>
        <w:tc>
          <w:tcPr>
            <w:tcW w:w="9654" w:type="dxa"/>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36AB5">
        <w:trPr>
          <w:trHeight w:hRule="exact" w:val="9382"/>
        </w:trPr>
        <w:tc>
          <w:tcPr>
            <w:tcW w:w="9654" w:type="dxa"/>
            <w:shd w:val="clear" w:color="000000" w:fill="FFFFFF"/>
            <w:tcMar>
              <w:left w:w="34" w:type="dxa"/>
              <w:right w:w="34" w:type="dxa"/>
            </w:tcMar>
          </w:tcPr>
          <w:p w:rsidR="00B36AB5" w:rsidRDefault="005204F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36AB5" w:rsidRDefault="005204F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36AB5" w:rsidRDefault="005204F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36AB5" w:rsidRDefault="005204F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36AB5" w:rsidRDefault="005204F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36AB5" w:rsidRDefault="005204F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36AB5" w:rsidRDefault="005204F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36AB5" w:rsidRDefault="005204F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36AB5" w:rsidRDefault="005204F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B36AB5" w:rsidRDefault="005204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6AB5">
        <w:trPr>
          <w:trHeight w:hRule="exact" w:val="4432"/>
        </w:trPr>
        <w:tc>
          <w:tcPr>
            <w:tcW w:w="9654" w:type="dxa"/>
            <w:shd w:val="clear" w:color="000000" w:fill="FFFFFF"/>
            <w:tcMar>
              <w:left w:w="34" w:type="dxa"/>
              <w:right w:w="34" w:type="dxa"/>
            </w:tcMar>
          </w:tcPr>
          <w:p w:rsidR="00B36AB5" w:rsidRDefault="005204FB">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36AB5" w:rsidRDefault="005204F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36AB5" w:rsidRDefault="005204F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36AB5">
        <w:trPr>
          <w:trHeight w:hRule="exact" w:val="855"/>
        </w:trPr>
        <w:tc>
          <w:tcPr>
            <w:tcW w:w="9654" w:type="dxa"/>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36AB5">
        <w:trPr>
          <w:trHeight w:hRule="exact" w:val="2989"/>
        </w:trPr>
        <w:tc>
          <w:tcPr>
            <w:tcW w:w="9654" w:type="dxa"/>
            <w:shd w:val="clear" w:color="000000" w:fill="FFFFFF"/>
            <w:tcMar>
              <w:left w:w="34" w:type="dxa"/>
              <w:right w:w="34" w:type="dxa"/>
            </w:tcMar>
          </w:tcPr>
          <w:p w:rsidR="00B36AB5" w:rsidRDefault="005204F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36AB5" w:rsidRDefault="00B36AB5">
            <w:pPr>
              <w:spacing w:after="0" w:line="240" w:lineRule="auto"/>
              <w:jc w:val="both"/>
              <w:rPr>
                <w:sz w:val="24"/>
                <w:szCs w:val="24"/>
              </w:rPr>
            </w:pPr>
          </w:p>
          <w:p w:rsidR="00B36AB5" w:rsidRDefault="005204F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36AB5" w:rsidRDefault="005204F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36AB5" w:rsidRDefault="005204F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36AB5" w:rsidRDefault="005204F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36AB5" w:rsidRDefault="005204F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36AB5" w:rsidRDefault="005204F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36AB5" w:rsidRDefault="00B36AB5">
            <w:pPr>
              <w:spacing w:after="0" w:line="240" w:lineRule="auto"/>
              <w:jc w:val="both"/>
              <w:rPr>
                <w:sz w:val="24"/>
                <w:szCs w:val="24"/>
              </w:rPr>
            </w:pPr>
          </w:p>
          <w:p w:rsidR="00B36AB5" w:rsidRDefault="005204F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36AB5">
        <w:trPr>
          <w:trHeight w:hRule="exact" w:val="304"/>
        </w:trPr>
        <w:tc>
          <w:tcPr>
            <w:tcW w:w="9654" w:type="dxa"/>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6F420E">
                <w:rPr>
                  <w:rStyle w:val="a3"/>
                  <w:rFonts w:ascii="Times New Roman" w:hAnsi="Times New Roman" w:cs="Times New Roman"/>
                  <w:sz w:val="24"/>
                  <w:szCs w:val="24"/>
                </w:rPr>
                <w:t>http://www.ict.edu.ru</w:t>
              </w:r>
            </w:hyperlink>
          </w:p>
        </w:tc>
      </w:tr>
      <w:tr w:rsidR="00B36AB5">
        <w:trPr>
          <w:trHeight w:hRule="exact" w:val="304"/>
        </w:trPr>
        <w:tc>
          <w:tcPr>
            <w:tcW w:w="9654" w:type="dxa"/>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36AB5">
        <w:trPr>
          <w:trHeight w:hRule="exact" w:val="585"/>
        </w:trPr>
        <w:tc>
          <w:tcPr>
            <w:tcW w:w="9654" w:type="dxa"/>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36AB5" w:rsidRDefault="005204FB">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6F420E">
                <w:rPr>
                  <w:rStyle w:val="a3"/>
                  <w:rFonts w:ascii="Times New Roman" w:hAnsi="Times New Roman" w:cs="Times New Roman"/>
                  <w:sz w:val="24"/>
                  <w:szCs w:val="24"/>
                </w:rPr>
                <w:t>http://fgosvo.ru</w:t>
              </w:r>
            </w:hyperlink>
          </w:p>
        </w:tc>
      </w:tr>
      <w:tr w:rsidR="00B36AB5">
        <w:trPr>
          <w:trHeight w:hRule="exact" w:val="304"/>
        </w:trPr>
        <w:tc>
          <w:tcPr>
            <w:tcW w:w="9654" w:type="dxa"/>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6F420E">
                <w:rPr>
                  <w:rStyle w:val="a3"/>
                  <w:rFonts w:ascii="Times New Roman" w:hAnsi="Times New Roman" w:cs="Times New Roman"/>
                  <w:sz w:val="24"/>
                  <w:szCs w:val="24"/>
                </w:rPr>
                <w:t>http://pravo.gov.ru</w:t>
              </w:r>
            </w:hyperlink>
          </w:p>
        </w:tc>
      </w:tr>
      <w:tr w:rsidR="00B36AB5">
        <w:trPr>
          <w:trHeight w:hRule="exact" w:val="304"/>
        </w:trPr>
        <w:tc>
          <w:tcPr>
            <w:tcW w:w="9654" w:type="dxa"/>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6F420E">
                <w:rPr>
                  <w:rStyle w:val="a3"/>
                  <w:rFonts w:ascii="Times New Roman" w:hAnsi="Times New Roman" w:cs="Times New Roman"/>
                  <w:sz w:val="24"/>
                  <w:szCs w:val="24"/>
                </w:rPr>
                <w:t>http://edu.garant.ru/omga/</w:t>
              </w:r>
            </w:hyperlink>
          </w:p>
        </w:tc>
      </w:tr>
      <w:tr w:rsidR="00B36AB5">
        <w:trPr>
          <w:trHeight w:hRule="exact" w:val="585"/>
        </w:trPr>
        <w:tc>
          <w:tcPr>
            <w:tcW w:w="9654" w:type="dxa"/>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6F420E">
                <w:rPr>
                  <w:rStyle w:val="a3"/>
                  <w:rFonts w:ascii="Times New Roman" w:hAnsi="Times New Roman" w:cs="Times New Roman"/>
                  <w:sz w:val="24"/>
                  <w:szCs w:val="24"/>
                </w:rPr>
                <w:t>http://www.consultant.ru/edu/student/study/</w:t>
              </w:r>
            </w:hyperlink>
          </w:p>
        </w:tc>
      </w:tr>
      <w:tr w:rsidR="00B36AB5">
        <w:trPr>
          <w:trHeight w:hRule="exact" w:val="314"/>
        </w:trPr>
        <w:tc>
          <w:tcPr>
            <w:tcW w:w="9654" w:type="dxa"/>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36AB5">
        <w:trPr>
          <w:trHeight w:hRule="exact" w:val="4411"/>
        </w:trPr>
        <w:tc>
          <w:tcPr>
            <w:tcW w:w="9654" w:type="dxa"/>
            <w:shd w:val="clear" w:color="000000" w:fill="FFFFFF"/>
            <w:tcMar>
              <w:left w:w="34" w:type="dxa"/>
              <w:right w:w="34" w:type="dxa"/>
            </w:tcMar>
          </w:tcPr>
          <w:p w:rsidR="00B36AB5" w:rsidRDefault="005204F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36AB5" w:rsidRDefault="005204F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36AB5" w:rsidRDefault="005204F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36AB5" w:rsidRDefault="005204F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36AB5" w:rsidRDefault="005204F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36AB5" w:rsidRDefault="005204F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36AB5" w:rsidRDefault="005204F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B36AB5" w:rsidRDefault="005204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6AB5">
        <w:trPr>
          <w:trHeight w:hRule="exact" w:val="3260"/>
        </w:trPr>
        <w:tc>
          <w:tcPr>
            <w:tcW w:w="9654" w:type="dxa"/>
            <w:shd w:val="clear" w:color="000000" w:fill="FFFFFF"/>
            <w:tcMar>
              <w:left w:w="34" w:type="dxa"/>
              <w:right w:w="34" w:type="dxa"/>
            </w:tcMar>
          </w:tcPr>
          <w:p w:rsidR="00B36AB5" w:rsidRDefault="005204FB">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B36AB5" w:rsidRDefault="005204F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36AB5" w:rsidRDefault="005204F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36AB5" w:rsidRDefault="005204F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36AB5" w:rsidRDefault="005204F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36AB5" w:rsidRDefault="005204F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36AB5" w:rsidRDefault="005204F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36AB5" w:rsidRDefault="005204F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36AB5">
        <w:trPr>
          <w:trHeight w:hRule="exact" w:val="277"/>
        </w:trPr>
        <w:tc>
          <w:tcPr>
            <w:tcW w:w="9640" w:type="dxa"/>
          </w:tcPr>
          <w:p w:rsidR="00B36AB5" w:rsidRDefault="00B36AB5"/>
        </w:tc>
      </w:tr>
      <w:tr w:rsidR="00B36AB5">
        <w:trPr>
          <w:trHeight w:hRule="exact" w:val="585"/>
        </w:trPr>
        <w:tc>
          <w:tcPr>
            <w:tcW w:w="9654" w:type="dxa"/>
            <w:shd w:val="clear" w:color="000000" w:fill="FFFFFF"/>
            <w:tcMar>
              <w:left w:w="34" w:type="dxa"/>
              <w:right w:w="34" w:type="dxa"/>
            </w:tcMar>
          </w:tcPr>
          <w:p w:rsidR="00B36AB5" w:rsidRDefault="005204F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36AB5">
        <w:trPr>
          <w:trHeight w:hRule="exact" w:val="11268"/>
        </w:trPr>
        <w:tc>
          <w:tcPr>
            <w:tcW w:w="9654" w:type="dxa"/>
            <w:shd w:val="clear" w:color="000000" w:fill="FFFFFF"/>
            <w:tcMar>
              <w:left w:w="34" w:type="dxa"/>
              <w:right w:w="34" w:type="dxa"/>
            </w:tcMar>
          </w:tcPr>
          <w:p w:rsidR="00B36AB5" w:rsidRDefault="005204F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36AB5" w:rsidRDefault="005204F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36AB5" w:rsidRDefault="005204F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36AB5" w:rsidRDefault="005204F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36AB5" w:rsidRDefault="005204F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tc>
      </w:tr>
    </w:tbl>
    <w:p w:rsidR="00B36AB5" w:rsidRDefault="005204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6AB5">
        <w:trPr>
          <w:trHeight w:hRule="exact" w:val="2989"/>
        </w:trPr>
        <w:tc>
          <w:tcPr>
            <w:tcW w:w="9654" w:type="dxa"/>
            <w:shd w:val="clear" w:color="000000" w:fill="FFFFFF"/>
            <w:tcMar>
              <w:left w:w="34" w:type="dxa"/>
              <w:right w:w="34" w:type="dxa"/>
            </w:tcMar>
          </w:tcPr>
          <w:p w:rsidR="00B36AB5" w:rsidRDefault="005204FB">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36AB5" w:rsidRDefault="00B36AB5"/>
    <w:sectPr w:rsidR="00B36AB5" w:rsidSect="007C19B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5F66"/>
    <w:rsid w:val="001F0BC7"/>
    <w:rsid w:val="005204FB"/>
    <w:rsid w:val="00623B15"/>
    <w:rsid w:val="006F420E"/>
    <w:rsid w:val="007C19B9"/>
    <w:rsid w:val="00B31562"/>
    <w:rsid w:val="00B36AB5"/>
    <w:rsid w:val="00D01075"/>
    <w:rsid w:val="00D31453"/>
    <w:rsid w:val="00D5105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35E7DA-50BA-4B94-8F76-E3C5F096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9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04FB"/>
    <w:rPr>
      <w:color w:val="0563C1" w:themeColor="hyperlink"/>
      <w:u w:val="single"/>
    </w:rPr>
  </w:style>
  <w:style w:type="character" w:styleId="a4">
    <w:name w:val="Unresolved Mention"/>
    <w:basedOn w:val="a0"/>
    <w:uiPriority w:val="99"/>
    <w:semiHidden/>
    <w:unhideWhenUsed/>
    <w:rsid w:val="006F4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s://urait.ru/bcode/43306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6171"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www.biblio-online.ru/bcode/431955"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2524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5888</Words>
  <Characters>33567</Characters>
  <Application>Microsoft Office Word</Application>
  <DocSecurity>0</DocSecurity>
  <Lines>279</Lines>
  <Paragraphs>78</Paragraphs>
  <ScaleCrop>false</ScaleCrop>
  <Company>diakov.net</Company>
  <LinksUpToDate>false</LinksUpToDate>
  <CharactersWithSpaces>39377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2021-2022_ФГОС3++2021_Бак-ОФО-СР(21)_plx_Технологии социальной работы</dc:title>
  <dc:creator>FastReport.NET</dc:creator>
  <cp:lastModifiedBy>Mark Bernstorf</cp:lastModifiedBy>
  <cp:revision>7</cp:revision>
  <dcterms:created xsi:type="dcterms:W3CDTF">2022-01-23T07:45:00Z</dcterms:created>
  <dcterms:modified xsi:type="dcterms:W3CDTF">2022-11-12T16:09:00Z</dcterms:modified>
</cp:coreProperties>
</file>